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CF1DB8E" w:rsidP="688BC2CF" w:rsidRDefault="6CF1DB8E" w14:paraId="2219152E" w14:textId="2B52D9DD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Year </w:t>
      </w:r>
      <w:r w:rsidRPr="688BC2CF" w:rsidR="2ACEAD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4</w:t>
      </w: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SPAG Long Term Plan</w:t>
      </w:r>
    </w:p>
    <w:p w:rsidR="6CF1DB8E" w:rsidP="688BC2CF" w:rsidRDefault="6CF1DB8E" w14:paraId="7DD53255" w14:textId="791E1235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Expected punctuation</w:t>
      </w:r>
    </w:p>
    <w:p w:rsidR="6CF1DB8E" w:rsidP="688BC2CF" w:rsidRDefault="6CF1DB8E" w14:paraId="3B6DEA68" w14:textId="1A67CBF7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capital letters</w:t>
      </w:r>
    </w:p>
    <w:p w:rsidR="6CF1DB8E" w:rsidP="688BC2CF" w:rsidRDefault="6CF1DB8E" w14:paraId="7BFBACE4" w14:textId="449CF9E1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full stops</w:t>
      </w:r>
    </w:p>
    <w:p w:rsidR="6CF1DB8E" w:rsidP="688BC2CF" w:rsidRDefault="6CF1DB8E" w14:paraId="41C36626" w14:textId="034E27BD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exclamation marks</w:t>
      </w:r>
    </w:p>
    <w:p w:rsidR="6CF1DB8E" w:rsidP="688BC2CF" w:rsidRDefault="6CF1DB8E" w14:paraId="4C069B06" w14:textId="13AA2D0A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 marks</w:t>
      </w:r>
    </w:p>
    <w:p w:rsidR="49123344" w:rsidP="688BC2CF" w:rsidRDefault="49123344" w14:paraId="3DC36464" w14:textId="1F71DB94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inverted commas</w:t>
      </w:r>
    </w:p>
    <w:p w:rsidR="49123344" w:rsidP="688BC2CF" w:rsidRDefault="49123344" w14:paraId="5BA18FC4" w14:textId="45BCE4AE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apostrophes (omission and possession)</w:t>
      </w:r>
    </w:p>
    <w:p w:rsidR="49123344" w:rsidP="688BC2CF" w:rsidRDefault="49123344" w14:paraId="489892C5" w14:textId="3B0ECB9B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</w:t>
      </w: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ommas</w:t>
      </w: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(to separate words in a list)</w:t>
      </w:r>
    </w:p>
    <w:p w:rsidR="49123344" w:rsidP="3BF53EF3" w:rsidRDefault="49123344" w14:paraId="32983773" w14:textId="4712D92F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BF53EF3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commas (</w:t>
      </w:r>
      <w:r w:rsidRPr="3BF53EF3" w:rsidR="29B040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t</w:t>
      </w:r>
      <w:r w:rsidRPr="3BF53EF3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o separate an independent clause from a subordinate clause)</w:t>
      </w:r>
    </w:p>
    <w:p w:rsidR="49123344" w:rsidP="688BC2CF" w:rsidRDefault="49123344" w14:paraId="566C0F5C" w14:textId="3BC13D98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commas (to mark a fronted adverbial of time, reason, </w:t>
      </w: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manner</w:t>
      </w:r>
      <w:r w:rsidRPr="688BC2CF" w:rsidR="491233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or place)</w:t>
      </w:r>
    </w:p>
    <w:p w:rsidR="688BC2CF" w:rsidP="688BC2CF" w:rsidRDefault="688BC2CF" w14:paraId="2BEB8A28" w14:textId="17DFB4BD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CF1DB8E" w:rsidP="688BC2CF" w:rsidRDefault="6CF1DB8E" w14:paraId="61D7177E" w14:textId="1CF84211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Expected grammar</w:t>
      </w:r>
    </w:p>
    <w:p w:rsidR="6CF1DB8E" w:rsidP="688BC2CF" w:rsidRDefault="6CF1DB8E" w14:paraId="3A1136ED" w14:textId="1EE0FCDA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sentence types (statement, command, question, exclamation) </w:t>
      </w:r>
    </w:p>
    <w:p w:rsidR="6CF1DB8E" w:rsidP="688BC2CF" w:rsidRDefault="6CF1DB8E" w14:paraId="18E611A2" w14:textId="0C1C7834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coordinating conjunctions (using acronym ‘fanboys’)</w:t>
      </w:r>
    </w:p>
    <w:p w:rsidR="6CF1DB8E" w:rsidP="688BC2CF" w:rsidRDefault="6CF1DB8E" w14:paraId="35F20198" w14:textId="16088777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expanded noun phrases (including adding a prepositional phrase)</w:t>
      </w:r>
    </w:p>
    <w:p w:rsidR="6CF1DB8E" w:rsidP="688BC2CF" w:rsidRDefault="6CF1DB8E" w14:paraId="16F10BC8" w14:textId="42887B84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simple, present simple)</w:t>
      </w:r>
    </w:p>
    <w:p w:rsidR="6CF1DB8E" w:rsidP="688BC2CF" w:rsidRDefault="6CF1DB8E" w14:paraId="75BB35F6" w14:textId="70CAFD9E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progressive, present progressive)</w:t>
      </w:r>
    </w:p>
    <w:p w:rsidR="6CF1DB8E" w:rsidP="688BC2CF" w:rsidRDefault="6CF1DB8E" w14:paraId="5D02EF2B" w14:textId="5626BD28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tense (past perfect, present perfect)</w:t>
      </w:r>
    </w:p>
    <w:p w:rsidR="6CF1DB8E" w:rsidP="688BC2CF" w:rsidRDefault="6CF1DB8E" w14:paraId="6DB3D153" w14:textId="6F92656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24421FC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subordinating conjunction (using acronym ‘a white </w:t>
      </w:r>
      <w:r w:rsidRPr="424421FC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bus’</w:t>
      </w:r>
      <w:r w:rsidRPr="424421FC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)</w:t>
      </w:r>
    </w:p>
    <w:p w:rsidR="5B875B6D" w:rsidP="424421FC" w:rsidRDefault="5B875B6D" w14:paraId="161992E0" w14:textId="2F46A4C5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24421FC" w:rsidR="5B875B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prepositions</w:t>
      </w:r>
    </w:p>
    <w:p w:rsidR="1DE8181E" w:rsidP="31AE4347" w:rsidRDefault="1DE8181E" w14:paraId="111D3232" w14:textId="2638B74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noProof w:val="0"/>
          <w:color w:val="538135" w:themeColor="accent6" w:themeTint="FF" w:themeShade="BF"/>
          <w:sz w:val="22"/>
          <w:szCs w:val="22"/>
          <w:lang w:val="en-GB"/>
        </w:rPr>
      </w:pPr>
      <w:r w:rsidRPr="424421FC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standard English forms for verb inflections instead of local spoken forms [for example, we were instead of we </w:t>
      </w:r>
      <w:r w:rsidRPr="424421FC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was</w:t>
      </w:r>
      <w:r w:rsidRPr="424421FC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, or I did instead of I done]</w:t>
      </w:r>
    </w:p>
    <w:p w:rsidR="1DE8181E" w:rsidP="31AE4347" w:rsidRDefault="1DE8181E" w14:paraId="54FD7275" w14:textId="674976F2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appropriate choice of 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pronoun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or 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noun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within and across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sentences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to aid 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cohesion </w:t>
      </w:r>
      <w:r w:rsidRPr="31AE4347" w:rsidR="1DE81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and avoid repetition</w:t>
      </w:r>
    </w:p>
    <w:p w:rsidR="6CF1DB8E" w:rsidP="31AE4347" w:rsidRDefault="6CF1DB8E" w14:paraId="2844CCDD" w14:textId="22B28D13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adverbs (time, reason, manner, place)</w:t>
      </w:r>
    </w:p>
    <w:p w:rsidR="69BFC0AB" w:rsidP="31AE4347" w:rsidRDefault="69BFC0AB" w14:paraId="4088753B" w14:textId="503596D3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9BFC0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fronted adverbials</w:t>
      </w:r>
    </w:p>
    <w:p w:rsidR="688BC2CF" w:rsidP="688BC2CF" w:rsidRDefault="688BC2CF" w14:paraId="27A3B767" w14:textId="50E0D452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CF1DB8E" w:rsidP="688BC2CF" w:rsidRDefault="6CF1DB8E" w14:paraId="23078A7D" w14:textId="05B6D588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88BC2CF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Terminology</w:t>
      </w:r>
    </w:p>
    <w:p w:rsidR="6CF1DB8E" w:rsidP="688BC2CF" w:rsidRDefault="6CF1DB8E" w14:paraId="06F498C8" w14:textId="00775772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conjunction</w:t>
      </w:r>
    </w:p>
    <w:p w:rsidR="6CF1DB8E" w:rsidP="688BC2CF" w:rsidRDefault="6CF1DB8E" w14:paraId="0F0258B3" w14:textId="288EAC4B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preposition</w:t>
      </w:r>
    </w:p>
    <w:p w:rsidR="6CF1DB8E" w:rsidP="688BC2CF" w:rsidRDefault="6CF1DB8E" w14:paraId="2845FF22" w14:textId="3311BAA2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word family</w:t>
      </w:r>
    </w:p>
    <w:p w:rsidR="6CF1DB8E" w:rsidP="688BC2CF" w:rsidRDefault="6CF1DB8E" w14:paraId="44225044" w14:textId="73F92CDD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prefix</w:t>
      </w:r>
    </w:p>
    <w:p w:rsidR="6CF1DB8E" w:rsidP="688BC2CF" w:rsidRDefault="6CF1DB8E" w14:paraId="7FFA2FC5" w14:textId="67B4FB7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clause</w:t>
      </w:r>
    </w:p>
    <w:p w:rsidR="6CF1DB8E" w:rsidP="688BC2CF" w:rsidRDefault="6CF1DB8E" w14:paraId="2651E579" w14:textId="724716FD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subordinating clause</w:t>
      </w:r>
    </w:p>
    <w:p w:rsidR="6CF1DB8E" w:rsidP="688BC2CF" w:rsidRDefault="6CF1DB8E" w14:paraId="4C5E0656" w14:textId="23902EE9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direct speech</w:t>
      </w:r>
    </w:p>
    <w:p w:rsidR="6CF1DB8E" w:rsidP="688BC2CF" w:rsidRDefault="6CF1DB8E" w14:paraId="11F2E8FF" w14:textId="5003E53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consonant</w:t>
      </w:r>
    </w:p>
    <w:p w:rsidR="6CF1DB8E" w:rsidP="688BC2CF" w:rsidRDefault="6CF1DB8E" w14:paraId="79F0F23B" w14:textId="6E280B74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vowel</w:t>
      </w:r>
    </w:p>
    <w:p w:rsidR="6CF1DB8E" w:rsidP="688BC2CF" w:rsidRDefault="6CF1DB8E" w14:paraId="0ADE7006" w14:textId="38F6A27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inverted commas</w:t>
      </w:r>
    </w:p>
    <w:p w:rsidR="6CF1DB8E" w:rsidP="688BC2CF" w:rsidRDefault="6CF1DB8E" w14:paraId="3AC4E205" w14:textId="2FE69055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determiner</w:t>
      </w:r>
    </w:p>
    <w:p w:rsidR="6CF1DB8E" w:rsidP="688BC2CF" w:rsidRDefault="6CF1DB8E" w14:paraId="08BD377C" w14:textId="41A39668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pronoun</w:t>
      </w:r>
    </w:p>
    <w:p w:rsidR="6CF1DB8E" w:rsidP="688BC2CF" w:rsidRDefault="6CF1DB8E" w14:paraId="6BC513AD" w14:textId="275E2F53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possessive pronoun</w:t>
      </w:r>
    </w:p>
    <w:p w:rsidR="6CF1DB8E" w:rsidP="688BC2CF" w:rsidRDefault="6CF1DB8E" w14:paraId="4837858E" w14:textId="034BD7F5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31AE4347" w:rsidR="6CF1DB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adverbial</w:t>
      </w:r>
    </w:p>
    <w:p w:rsidR="688BC2CF" w:rsidP="688BC2CF" w:rsidRDefault="688BC2CF" w14:paraId="77DC03B0" w14:textId="607E8A3A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8BC2CF" w:rsidP="688BC2CF" w:rsidRDefault="688BC2CF" w14:paraId="473A0F85" w14:textId="1486FBB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8BC2CF" w:rsidP="688BC2CF" w:rsidRDefault="688BC2CF" w14:paraId="5363068F" w14:textId="2038F3C8">
      <w:pPr>
        <w:pStyle w:val="Normal"/>
        <w:rPr>
          <w:noProof w:val="0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6">
    <w:nsid w:val="55bc6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8a5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e8f7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ff57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cd6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265b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8c77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a0de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719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1bc2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aa7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52d7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dbff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e988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bf84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ce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7ca2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4125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fe9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b65fa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b6bb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3b68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ca0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97e3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e785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a4a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70f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8ee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dae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261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5db5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a0b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a07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54b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5ac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f46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B6272"/>
    <w:rsid w:val="01EEE721"/>
    <w:rsid w:val="06C25844"/>
    <w:rsid w:val="147B75E2"/>
    <w:rsid w:val="18D988D1"/>
    <w:rsid w:val="1DE8181E"/>
    <w:rsid w:val="207B6272"/>
    <w:rsid w:val="250FFE6B"/>
    <w:rsid w:val="29834445"/>
    <w:rsid w:val="29B04056"/>
    <w:rsid w:val="2ACEAD83"/>
    <w:rsid w:val="2CA49917"/>
    <w:rsid w:val="2E76A285"/>
    <w:rsid w:val="31780A3A"/>
    <w:rsid w:val="31AE4347"/>
    <w:rsid w:val="36A8CA39"/>
    <w:rsid w:val="38449A9A"/>
    <w:rsid w:val="3969F3C2"/>
    <w:rsid w:val="3BF53EF3"/>
    <w:rsid w:val="405395DD"/>
    <w:rsid w:val="424421FC"/>
    <w:rsid w:val="4862ABEA"/>
    <w:rsid w:val="490E432B"/>
    <w:rsid w:val="49123344"/>
    <w:rsid w:val="49FE7C4B"/>
    <w:rsid w:val="4ED1ED6E"/>
    <w:rsid w:val="55FCCA8E"/>
    <w:rsid w:val="5B875B6D"/>
    <w:rsid w:val="650B7B25"/>
    <w:rsid w:val="688BC2CF"/>
    <w:rsid w:val="69BFC0AB"/>
    <w:rsid w:val="6CF1DB8E"/>
    <w:rsid w:val="7D1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6272"/>
  <w15:chartTrackingRefBased/>
  <w15:docId w15:val="{869A8D32-C73A-47B9-B0C7-7919B828D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ce1006e4935449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d545c5-4a2e-4319-b1eb-632b611914a4">
      <UserInfo>
        <DisplayName/>
        <AccountId xsi:nil="true"/>
        <AccountType/>
      </UserInfo>
    </SharedWithUsers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02015-004B-4BF7-AFD6-85DEB5DCB822}"/>
</file>

<file path=customXml/itemProps2.xml><?xml version="1.0" encoding="utf-8"?>
<ds:datastoreItem xmlns:ds="http://schemas.openxmlformats.org/officeDocument/2006/customXml" ds:itemID="{317DE990-A99B-4835-B541-0EB1D8BF9EB6}"/>
</file>

<file path=customXml/itemProps3.xml><?xml version="1.0" encoding="utf-8"?>
<ds:datastoreItem xmlns:ds="http://schemas.openxmlformats.org/officeDocument/2006/customXml" ds:itemID="{1B9B7374-C854-49C3-8304-E3324603CC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Lake</dc:creator>
  <keywords/>
  <dc:description/>
  <lastModifiedBy>Katie Lake</lastModifiedBy>
  <revision>6</revision>
  <dcterms:created xsi:type="dcterms:W3CDTF">2023-10-10T09:04:27.0000000Z</dcterms:created>
  <dcterms:modified xsi:type="dcterms:W3CDTF">2023-10-11T07:49:50.4941684Z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