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4A3E6C" w:rsidRDefault="004A3E6C" w14:paraId="672A6659" wp14:textId="77777777">
      <w:pPr>
        <w:spacing w:line="240" w:lineRule="auto"/>
      </w:pPr>
    </w:p>
    <w:p xmlns:wp14="http://schemas.microsoft.com/office/word/2010/wordml" w:rsidR="004A3E6C" w:rsidRDefault="004A3E6C" w14:paraId="0A37501D" wp14:textId="77777777">
      <w:pPr>
        <w:ind w:left="-566" w:right="-491"/>
        <w:rPr>
          <w:b/>
        </w:rPr>
      </w:pPr>
    </w:p>
    <w:p xmlns:wp14="http://schemas.microsoft.com/office/word/2010/wordml" w:rsidR="004A3E6C" w:rsidRDefault="004A3E6C" w14:paraId="1299C43A" wp14:textId="77777777">
      <w:pPr>
        <w:ind w:left="-566" w:right="-491"/>
      </w:pPr>
    </w:p>
    <w:p xmlns:wp14="http://schemas.microsoft.com/office/word/2010/wordml" w:rsidR="004A3E6C" w:rsidP="605A8E94" w:rsidRDefault="004A3E6C" w14:paraId="4DDBEF00" wp14:textId="036894CB">
      <w:pPr>
        <w:ind w:left="-566" w:right="-491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605A8E94" w:rsidR="0C6FD884">
        <w:rPr>
          <w:rFonts w:ascii="Calibri" w:hAnsi="Calibri" w:eastAsia="Calibri" w:cs="Calibri"/>
          <w:b w:val="1"/>
          <w:bCs w:val="1"/>
          <w:sz w:val="24"/>
          <w:szCs w:val="24"/>
        </w:rPr>
        <w:t>Year 6 SPAG Long Term Plan</w:t>
      </w:r>
    </w:p>
    <w:p xmlns:wp14="http://schemas.microsoft.com/office/word/2010/wordml" w:rsidR="004A3E6C" w:rsidP="605A8E94" w:rsidRDefault="004A3E6C" w14:paraId="30E99780" wp14:textId="3BBBC835">
      <w:pPr>
        <w:pStyle w:val="Normal"/>
        <w:ind w:left="-566" w:right="-491"/>
      </w:pPr>
    </w:p>
    <w:tbl>
      <w:tblPr>
        <w:tblStyle w:val="TableNormal"/>
        <w:tblW w:w="0" w:type="auto"/>
        <w:tblLayout w:type="fixed"/>
        <w:tblLook w:val="0600" w:firstRow="0" w:lastRow="0" w:firstColumn="0" w:lastColumn="0" w:noHBand="1" w:noVBand="1"/>
      </w:tblPr>
      <w:tblGrid>
        <w:gridCol w:w="8190"/>
        <w:gridCol w:w="3150"/>
        <w:gridCol w:w="3150"/>
      </w:tblGrid>
      <w:tr w:rsidR="605A8E94" w:rsidTr="605A8E94" w14:paraId="3EC542CE">
        <w:trPr>
          <w:trHeight w:val="3315"/>
        </w:trPr>
        <w:tc>
          <w:tcPr>
            <w:tcW w:w="819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AF1DD" w:themeFill="accent3" w:themeFillTint="33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05A8E94" w:rsidP="605A8E94" w:rsidRDefault="605A8E94" w14:paraId="067D1C4B" w14:textId="244B9ED3">
            <w:pPr>
              <w:spacing w:before="0" w:beforeAutospacing="off" w:after="0" w:afterAutospacing="off"/>
              <w:jc w:val="center"/>
            </w:pPr>
            <w:r w:rsidRPr="605A8E94" w:rsidR="605A8E9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Grammar</w:t>
            </w:r>
          </w:p>
          <w:p w:rsidR="75551025" w:rsidP="605A8E94" w:rsidRDefault="75551025" w14:paraId="25C93390" w14:textId="4D3B164D">
            <w:pPr>
              <w:pStyle w:val="ListParagraph"/>
              <w:numPr>
                <w:ilvl w:val="0"/>
                <w:numId w:val="69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05A8E94" w:rsidR="7555102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coordinating conjunctions (using acronym ‘fanboys’)</w:t>
            </w:r>
          </w:p>
          <w:p w:rsidR="75551025" w:rsidP="605A8E94" w:rsidRDefault="75551025" w14:paraId="22F858FE" w14:textId="29967845">
            <w:pPr>
              <w:pStyle w:val="ListParagraph"/>
              <w:numPr>
                <w:ilvl w:val="0"/>
                <w:numId w:val="69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05A8E94" w:rsidR="7555102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expanded noun phrases (including adding a prepositional phrase)</w:t>
            </w:r>
          </w:p>
          <w:p w:rsidR="75551025" w:rsidP="605A8E94" w:rsidRDefault="75551025" w14:paraId="33AF1A27" w14:textId="1F39D11B">
            <w:pPr>
              <w:pStyle w:val="ListParagraph"/>
              <w:numPr>
                <w:ilvl w:val="0"/>
                <w:numId w:val="69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05A8E94" w:rsidR="7555102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tense (past simple, present simple)</w:t>
            </w:r>
          </w:p>
          <w:p w:rsidR="75551025" w:rsidP="605A8E94" w:rsidRDefault="75551025" w14:paraId="6175489F" w14:textId="429E0C34">
            <w:pPr>
              <w:pStyle w:val="ListParagraph"/>
              <w:numPr>
                <w:ilvl w:val="0"/>
                <w:numId w:val="69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05A8E94" w:rsidR="7555102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tense (past progressive, present progressive)</w:t>
            </w:r>
          </w:p>
          <w:p w:rsidR="75551025" w:rsidP="605A8E94" w:rsidRDefault="75551025" w14:paraId="6B9C43EF" w14:textId="1C8BE32B">
            <w:pPr>
              <w:pStyle w:val="ListParagraph"/>
              <w:numPr>
                <w:ilvl w:val="0"/>
                <w:numId w:val="69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05A8E94" w:rsidR="7555102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tense (past perfect, present perfect)</w:t>
            </w:r>
          </w:p>
          <w:p w:rsidR="75551025" w:rsidP="605A8E94" w:rsidRDefault="75551025" w14:paraId="255642CF" w14:textId="04E44FEC">
            <w:pPr>
              <w:pStyle w:val="ListParagraph"/>
              <w:numPr>
                <w:ilvl w:val="0"/>
                <w:numId w:val="69"/>
              </w:numPr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05A8E94" w:rsidR="7555102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subordinating conjunction (using acronym ‘a white bus’)</w:t>
            </w:r>
          </w:p>
          <w:p w:rsidR="75551025" w:rsidP="605A8E94" w:rsidRDefault="75551025" w14:paraId="5EDAB3BB" w14:textId="4AF3DA3E">
            <w:pPr>
              <w:pStyle w:val="ListParagraph"/>
              <w:numPr>
                <w:ilvl w:val="0"/>
                <w:numId w:val="69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05A8E94" w:rsidR="7555102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adverbs (time, reason, manner, place)</w:t>
            </w:r>
          </w:p>
          <w:p w:rsidR="75551025" w:rsidP="605A8E94" w:rsidRDefault="75551025" w14:paraId="2C2122CD" w14:textId="0B9139BF">
            <w:pPr>
              <w:pStyle w:val="ListParagraph"/>
              <w:numPr>
                <w:ilvl w:val="0"/>
                <w:numId w:val="69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05A8E94" w:rsidR="7555102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fronted adverbials</w:t>
            </w:r>
          </w:p>
          <w:p w:rsidR="75551025" w:rsidP="605A8E94" w:rsidRDefault="75551025" w14:paraId="7B865DAB" w14:textId="008A07AC">
            <w:pPr>
              <w:pStyle w:val="ListParagraph"/>
              <w:numPr>
                <w:ilvl w:val="0"/>
                <w:numId w:val="69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05A8E94" w:rsidR="7555102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relative clauses and relative pronouns</w:t>
            </w:r>
          </w:p>
          <w:p w:rsidR="75551025" w:rsidP="605A8E94" w:rsidRDefault="75551025" w14:paraId="4539ABB3" w14:textId="3B2D3FCA">
            <w:pPr>
              <w:pStyle w:val="ListParagraph"/>
              <w:numPr>
                <w:ilvl w:val="0"/>
                <w:numId w:val="69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05A8E94" w:rsidR="7555102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modal verbs</w:t>
            </w:r>
          </w:p>
          <w:p w:rsidR="605A8E94" w:rsidP="605A8E94" w:rsidRDefault="605A8E94" w14:paraId="1C171277" w14:textId="5AF79407">
            <w:pPr>
              <w:pStyle w:val="ListParagraph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76923C" w:themeColor="accent3" w:themeTint="FF" w:themeShade="BF"/>
              </w:rPr>
            </w:pPr>
          </w:p>
        </w:tc>
        <w:tc>
          <w:tcPr>
            <w:tcW w:w="6300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AF1DD" w:themeFill="accent3" w:themeFillTint="33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2A57F1B" w:rsidP="605A8E94" w:rsidRDefault="62A57F1B" w14:paraId="331B83AE" w14:textId="244B9ED3">
            <w:pPr>
              <w:spacing w:before="0" w:beforeAutospacing="off" w:after="0" w:afterAutospacing="off"/>
              <w:jc w:val="center"/>
            </w:pPr>
            <w:r w:rsidRPr="605A8E94" w:rsidR="62A57F1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Grammar</w:t>
            </w:r>
          </w:p>
          <w:p w:rsidR="2D935EF3" w:rsidP="605A8E94" w:rsidRDefault="2D935EF3" w14:paraId="5E2F7828" w14:textId="23059E81">
            <w:pPr>
              <w:pStyle w:val="ListParagraph"/>
              <w:numPr>
                <w:ilvl w:val="0"/>
                <w:numId w:val="69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38135"/>
                <w:sz w:val="22"/>
                <w:szCs w:val="22"/>
                <w:lang w:val="en-GB"/>
              </w:rPr>
            </w:pPr>
            <w:r w:rsidRPr="605A8E94" w:rsidR="2D935EF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538135"/>
                <w:sz w:val="22"/>
                <w:szCs w:val="22"/>
                <w:lang w:val="en-GB"/>
              </w:rPr>
              <w:t xml:space="preserve">the difference between vocabulary typical of informal speech and vocabulary appropriate for formal speech and writing [for example, find out – discover; ask for – request; go in – enter]  </w:t>
            </w:r>
          </w:p>
          <w:p w:rsidR="2D935EF3" w:rsidP="605A8E94" w:rsidRDefault="2D935EF3" w14:paraId="7C9971F5" w14:textId="72920F5D">
            <w:pPr>
              <w:pStyle w:val="ListParagraph"/>
              <w:numPr>
                <w:ilvl w:val="0"/>
                <w:numId w:val="69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38135"/>
                <w:sz w:val="22"/>
                <w:szCs w:val="22"/>
                <w:lang w:val="en-GB"/>
              </w:rPr>
            </w:pPr>
            <w:r w:rsidRPr="605A8E94" w:rsidR="2D935EF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538135"/>
                <w:sz w:val="22"/>
                <w:szCs w:val="22"/>
                <w:lang w:val="en-GB"/>
              </w:rPr>
              <w:t>how words are related by meaning as synonyms and antonyms [for example, big, large, little].</w:t>
            </w:r>
          </w:p>
          <w:p w:rsidR="2D935EF3" w:rsidP="605A8E94" w:rsidRDefault="2D935EF3" w14:paraId="15167902" w14:textId="4E2EDE69">
            <w:pPr>
              <w:pStyle w:val="ListParagraph"/>
              <w:numPr>
                <w:ilvl w:val="0"/>
                <w:numId w:val="69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38135"/>
                <w:sz w:val="22"/>
                <w:szCs w:val="22"/>
                <w:lang w:val="en-GB"/>
              </w:rPr>
            </w:pPr>
            <w:r w:rsidRPr="605A8E94" w:rsidR="2D935EF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538135"/>
                <w:sz w:val="22"/>
                <w:szCs w:val="22"/>
                <w:lang w:val="en-GB"/>
              </w:rPr>
              <w:t>active and passive voice</w:t>
            </w:r>
          </w:p>
          <w:p w:rsidR="2D935EF3" w:rsidP="605A8E94" w:rsidRDefault="2D935EF3" w14:paraId="78345975" w14:textId="74C14A6A">
            <w:pPr>
              <w:pStyle w:val="ListParagraph"/>
              <w:numPr>
                <w:ilvl w:val="0"/>
                <w:numId w:val="69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38135"/>
                <w:sz w:val="22"/>
                <w:szCs w:val="22"/>
                <w:lang w:val="en-GB"/>
              </w:rPr>
            </w:pPr>
            <w:r w:rsidRPr="605A8E94" w:rsidR="2D935EF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538135"/>
                <w:sz w:val="22"/>
                <w:szCs w:val="22"/>
                <w:lang w:val="en-GB"/>
              </w:rPr>
              <w:t>subjunctive form</w:t>
            </w:r>
          </w:p>
          <w:p w:rsidR="605A8E94" w:rsidP="605A8E94" w:rsidRDefault="605A8E94" w14:paraId="1476428C" w14:textId="241FF62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05A8E94" w:rsidTr="605A8E94" w14:paraId="03D40D4B">
        <w:trPr>
          <w:trHeight w:val="540"/>
        </w:trPr>
        <w:tc>
          <w:tcPr>
            <w:tcW w:w="819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AF1DD" w:themeFill="accent3" w:themeFillTint="33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05A8E94" w:rsidP="605A8E94" w:rsidRDefault="605A8E94" w14:paraId="3C43E2FA" w14:textId="26AF7E2A">
            <w:pPr>
              <w:spacing w:before="0" w:beforeAutospacing="off" w:after="0" w:afterAutospacing="off"/>
              <w:jc w:val="center"/>
            </w:pPr>
            <w:r w:rsidRPr="605A8E94" w:rsidR="605A8E9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Punctuation</w:t>
            </w:r>
          </w:p>
          <w:p w:rsidR="605A8E94" w:rsidP="605A8E94" w:rsidRDefault="605A8E94" w14:paraId="41649B35" w14:textId="7CA6B1E1">
            <w:pPr>
              <w:pStyle w:val="ListParagraph"/>
              <w:numPr>
                <w:ilvl w:val="0"/>
                <w:numId w:val="56"/>
              </w:numPr>
              <w:spacing w:before="0" w:beforeAutospacing="off" w:after="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05A8E94" w:rsidR="605A8E94">
              <w:rPr>
                <w:rFonts w:ascii="Calibri" w:hAnsi="Calibri" w:eastAsia="Calibri" w:cs="Calibri"/>
                <w:color w:val="538135"/>
                <w:sz w:val="22"/>
                <w:szCs w:val="22"/>
              </w:rPr>
              <w:t xml:space="preserve"> </w:t>
            </w:r>
            <w:r w:rsidRPr="605A8E94" w:rsidR="03530C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capital letters and full stops</w:t>
            </w:r>
          </w:p>
          <w:p w:rsidR="03530C83" w:rsidP="605A8E94" w:rsidRDefault="03530C83" w14:paraId="7B67DBC7" w14:textId="66DA95A1">
            <w:pPr>
              <w:pStyle w:val="ListParagraph"/>
              <w:numPr>
                <w:ilvl w:val="0"/>
                <w:numId w:val="56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05A8E94" w:rsidR="03530C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exclamation marks and question marks</w:t>
            </w:r>
          </w:p>
          <w:p w:rsidR="03530C83" w:rsidP="605A8E94" w:rsidRDefault="03530C83" w14:paraId="3635C00A" w14:textId="4BB45959">
            <w:pPr>
              <w:pStyle w:val="ListParagraph"/>
              <w:numPr>
                <w:ilvl w:val="0"/>
                <w:numId w:val="56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05A8E94" w:rsidR="03530C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inverted commas</w:t>
            </w:r>
          </w:p>
          <w:p w:rsidR="03530C83" w:rsidP="605A8E94" w:rsidRDefault="03530C83" w14:paraId="3B9FDC2A" w14:textId="06F3D44F">
            <w:pPr>
              <w:pStyle w:val="ListParagraph"/>
              <w:numPr>
                <w:ilvl w:val="0"/>
                <w:numId w:val="56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05A8E94" w:rsidR="03530C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apostrophes (omission and possession)</w:t>
            </w:r>
          </w:p>
          <w:p w:rsidR="03530C83" w:rsidP="605A8E94" w:rsidRDefault="03530C83" w14:paraId="0FE1B919" w14:textId="36B7B0DC">
            <w:pPr>
              <w:pStyle w:val="ListParagraph"/>
              <w:numPr>
                <w:ilvl w:val="0"/>
                <w:numId w:val="56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05A8E94" w:rsidR="03530C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commas (to separate words in a list)</w:t>
            </w:r>
          </w:p>
          <w:p w:rsidR="03530C83" w:rsidP="605A8E94" w:rsidRDefault="03530C83" w14:paraId="0AD0679D" w14:textId="2DF66C01">
            <w:pPr>
              <w:pStyle w:val="ListParagraph"/>
              <w:numPr>
                <w:ilvl w:val="0"/>
                <w:numId w:val="56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05A8E94" w:rsidR="03530C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commas (to separate an independent clause from a subordinate clause)</w:t>
            </w:r>
          </w:p>
          <w:p w:rsidR="03530C83" w:rsidP="605A8E94" w:rsidRDefault="03530C83" w14:paraId="456C28B8" w14:textId="65BDD13E">
            <w:pPr>
              <w:pStyle w:val="ListParagraph"/>
              <w:numPr>
                <w:ilvl w:val="0"/>
                <w:numId w:val="56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05A8E94" w:rsidR="03530C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commas (to mark a fronted adverbial of time, reason, manner or place)</w:t>
            </w:r>
          </w:p>
          <w:p w:rsidR="03530C83" w:rsidP="605A8E94" w:rsidRDefault="03530C83" w14:paraId="2642F588" w14:textId="558D16AA">
            <w:pPr>
              <w:pStyle w:val="ListParagraph"/>
              <w:numPr>
                <w:ilvl w:val="0"/>
                <w:numId w:val="56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05A8E94" w:rsidR="03530C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parenthesis</w:t>
            </w:r>
          </w:p>
          <w:p w:rsidR="03530C83" w:rsidP="605A8E94" w:rsidRDefault="03530C83" w14:paraId="58490807" w14:textId="732BF187">
            <w:pPr>
              <w:pStyle w:val="ListParagraph"/>
              <w:numPr>
                <w:ilvl w:val="0"/>
                <w:numId w:val="56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38135"/>
                <w:sz w:val="22"/>
                <w:szCs w:val="22"/>
                <w:lang w:val="en-GB"/>
              </w:rPr>
            </w:pPr>
            <w:r w:rsidRPr="605A8E94" w:rsidR="03530C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538135"/>
                <w:sz w:val="22"/>
                <w:szCs w:val="22"/>
                <w:lang w:val="en-GB"/>
              </w:rPr>
              <w:t>use of the colon to introduce a list and use of semi-colons within lists</w:t>
            </w:r>
          </w:p>
          <w:p w:rsidR="03530C83" w:rsidP="605A8E94" w:rsidRDefault="03530C83" w14:paraId="17DBF41F" w14:textId="5846AD03">
            <w:pPr>
              <w:pStyle w:val="ListParagraph"/>
              <w:numPr>
                <w:ilvl w:val="0"/>
                <w:numId w:val="56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38135"/>
                <w:sz w:val="22"/>
                <w:szCs w:val="22"/>
                <w:lang w:val="en-GB"/>
              </w:rPr>
            </w:pPr>
            <w:r w:rsidRPr="605A8E94" w:rsidR="03530C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538135"/>
                <w:sz w:val="22"/>
                <w:szCs w:val="22"/>
                <w:lang w:val="en-GB"/>
              </w:rPr>
              <w:t>semi-colons, colon and dash to mark the boundary between independent clauses</w:t>
            </w:r>
          </w:p>
          <w:p w:rsidR="03530C83" w:rsidP="605A8E94" w:rsidRDefault="03530C83" w14:paraId="0B2211EB" w14:textId="5FB1C4B9">
            <w:pPr>
              <w:pStyle w:val="ListParagraph"/>
              <w:numPr>
                <w:ilvl w:val="0"/>
                <w:numId w:val="56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38135"/>
                <w:sz w:val="22"/>
                <w:szCs w:val="22"/>
                <w:lang w:val="en-GB"/>
              </w:rPr>
            </w:pPr>
            <w:r w:rsidRPr="605A8E94" w:rsidR="03530C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538135"/>
                <w:sz w:val="22"/>
                <w:szCs w:val="22"/>
                <w:lang w:val="en-GB"/>
              </w:rPr>
              <w:t>hyphens</w:t>
            </w:r>
          </w:p>
          <w:p w:rsidR="03530C83" w:rsidP="605A8E94" w:rsidRDefault="03530C83" w14:paraId="1D1C62FE" w14:textId="14FFDA01">
            <w:pPr>
              <w:pStyle w:val="ListParagraph"/>
              <w:numPr>
                <w:ilvl w:val="0"/>
                <w:numId w:val="56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38135"/>
                <w:sz w:val="22"/>
                <w:szCs w:val="22"/>
                <w:lang w:val="en-GB"/>
              </w:rPr>
            </w:pPr>
            <w:r w:rsidRPr="605A8E94" w:rsidR="03530C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538135"/>
                <w:sz w:val="22"/>
                <w:szCs w:val="22"/>
                <w:lang w:val="en-GB"/>
              </w:rPr>
              <w:t>colons and dashes</w:t>
            </w:r>
          </w:p>
          <w:p w:rsidR="03530C83" w:rsidP="605A8E94" w:rsidRDefault="03530C83" w14:paraId="34BD4D12" w14:textId="00028145">
            <w:pPr>
              <w:pStyle w:val="ListParagraph"/>
              <w:numPr>
                <w:ilvl w:val="0"/>
                <w:numId w:val="56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38135"/>
                <w:sz w:val="22"/>
                <w:szCs w:val="22"/>
                <w:lang w:val="en-GB"/>
              </w:rPr>
            </w:pPr>
            <w:r w:rsidRPr="605A8E94" w:rsidR="03530C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538135"/>
                <w:sz w:val="22"/>
                <w:szCs w:val="22"/>
                <w:lang w:val="en-GB"/>
              </w:rPr>
              <w:t>punctuation of bullet points to list information</w:t>
            </w:r>
          </w:p>
        </w:tc>
        <w:tc>
          <w:tcPr>
            <w:tcW w:w="3150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AF1DD" w:themeFill="accent3" w:themeFillTint="33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05A8E94" w:rsidP="605A8E94" w:rsidRDefault="605A8E94" w14:paraId="2EA7B451" w14:textId="6CF63028">
            <w:pPr>
              <w:spacing w:before="0" w:beforeAutospacing="off" w:after="0" w:afterAutospacing="off"/>
              <w:jc w:val="center"/>
            </w:pPr>
            <w:r w:rsidRPr="605A8E94" w:rsidR="605A8E9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Terminology</w:t>
            </w:r>
          </w:p>
          <w:p w:rsidR="605A8E94" w:rsidP="605A8E94" w:rsidRDefault="605A8E94" w14:paraId="13B78AEB" w14:textId="61B08820">
            <w:pPr>
              <w:pStyle w:val="ListParagraph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538135"/>
              </w:rPr>
            </w:pPr>
          </w:p>
          <w:p w:rsidR="42FBF908" w:rsidP="605A8E94" w:rsidRDefault="42FBF908" w14:paraId="55EE5FA3" w14:textId="4DC88554">
            <w:pPr>
              <w:pStyle w:val="ListParagraph"/>
              <w:numPr>
                <w:ilvl w:val="0"/>
                <w:numId w:val="83"/>
              </w:numPr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05A8E94" w:rsidR="42FBF90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preposition</w:t>
            </w:r>
          </w:p>
          <w:p w:rsidR="42FBF908" w:rsidP="605A8E94" w:rsidRDefault="42FBF908" w14:paraId="02925441" w14:textId="2FF39F6C">
            <w:pPr>
              <w:pStyle w:val="ListParagraph"/>
              <w:numPr>
                <w:ilvl w:val="0"/>
                <w:numId w:val="83"/>
              </w:numPr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05A8E94" w:rsidR="42FBF90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determiner</w:t>
            </w:r>
          </w:p>
          <w:p w:rsidR="42FBF908" w:rsidP="605A8E94" w:rsidRDefault="42FBF908" w14:paraId="1F18DF6A" w14:textId="29309582">
            <w:pPr>
              <w:pStyle w:val="ListParagraph"/>
              <w:numPr>
                <w:ilvl w:val="0"/>
                <w:numId w:val="83"/>
              </w:numPr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05A8E94" w:rsidR="42FBF90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modal verb</w:t>
            </w:r>
          </w:p>
          <w:p w:rsidR="42FBF908" w:rsidP="605A8E94" w:rsidRDefault="42FBF908" w14:paraId="43755672" w14:textId="2481A40E">
            <w:pPr>
              <w:pStyle w:val="ListParagraph"/>
              <w:numPr>
                <w:ilvl w:val="0"/>
                <w:numId w:val="83"/>
              </w:numPr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05A8E94" w:rsidR="42FBF90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relative pronoun</w:t>
            </w:r>
          </w:p>
          <w:p w:rsidR="42FBF908" w:rsidP="605A8E94" w:rsidRDefault="42FBF908" w14:paraId="4A0B26F1" w14:textId="6DDD71D1">
            <w:pPr>
              <w:pStyle w:val="ListParagraph"/>
              <w:numPr>
                <w:ilvl w:val="0"/>
                <w:numId w:val="83"/>
              </w:numPr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05A8E94" w:rsidR="42FBF90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relative clause</w:t>
            </w:r>
          </w:p>
          <w:p w:rsidR="42FBF908" w:rsidP="605A8E94" w:rsidRDefault="42FBF908" w14:paraId="1E9F7F53" w14:textId="7021A9C9">
            <w:pPr>
              <w:pStyle w:val="ListParagraph"/>
              <w:numPr>
                <w:ilvl w:val="0"/>
                <w:numId w:val="83"/>
              </w:numPr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05A8E94" w:rsidR="42FBF90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parenthesis</w:t>
            </w:r>
          </w:p>
          <w:p w:rsidR="42FBF908" w:rsidP="605A8E94" w:rsidRDefault="42FBF908" w14:paraId="34D69606" w14:textId="1DDD6144">
            <w:pPr>
              <w:pStyle w:val="ListParagraph"/>
              <w:numPr>
                <w:ilvl w:val="0"/>
                <w:numId w:val="83"/>
              </w:numPr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05A8E94" w:rsidR="42FBF90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brackets</w:t>
            </w:r>
          </w:p>
          <w:p w:rsidR="42FBF908" w:rsidP="605A8E94" w:rsidRDefault="42FBF908" w14:paraId="5CF36F9F" w14:textId="704049A8">
            <w:pPr>
              <w:pStyle w:val="ListParagraph"/>
              <w:numPr>
                <w:ilvl w:val="0"/>
                <w:numId w:val="83"/>
              </w:numPr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05A8E94" w:rsidR="42FBF90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dash</w:t>
            </w:r>
          </w:p>
          <w:p w:rsidR="42FBF908" w:rsidP="605A8E94" w:rsidRDefault="42FBF908" w14:paraId="66EDBA7C" w14:textId="4EFF7353">
            <w:pPr>
              <w:pStyle w:val="ListParagraph"/>
              <w:numPr>
                <w:ilvl w:val="0"/>
                <w:numId w:val="83"/>
              </w:numPr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05A8E94" w:rsidR="42FBF90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cohesion</w:t>
            </w:r>
          </w:p>
          <w:p w:rsidR="42FBF908" w:rsidP="605A8E94" w:rsidRDefault="42FBF908" w14:paraId="0E5E6494" w14:textId="055C396C">
            <w:pPr>
              <w:pStyle w:val="ListParagraph"/>
              <w:numPr>
                <w:ilvl w:val="0"/>
                <w:numId w:val="83"/>
              </w:numPr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05A8E94" w:rsidR="42FBF90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ambiguity</w:t>
            </w:r>
          </w:p>
          <w:p w:rsidR="605A8E94" w:rsidP="605A8E94" w:rsidRDefault="605A8E94" w14:paraId="3E8A5025" w14:textId="6B423712">
            <w:pPr>
              <w:pStyle w:val="ListParagraph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color w:val="538135"/>
              </w:rPr>
            </w:pPr>
          </w:p>
        </w:tc>
        <w:tc>
          <w:tcPr>
            <w:tcW w:w="3150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EAF1DD" w:themeFill="accent3" w:themeFillTint="33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42FBF908" w:rsidP="605A8E94" w:rsidRDefault="42FBF908" w14:paraId="618F126E" w14:textId="6CF63028">
            <w:pPr>
              <w:spacing w:before="0" w:beforeAutospacing="off" w:after="0" w:afterAutospacing="off"/>
              <w:jc w:val="center"/>
            </w:pPr>
            <w:r w:rsidRPr="605A8E94" w:rsidR="42FBF90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Terminology</w:t>
            </w:r>
          </w:p>
          <w:p w:rsidR="605A8E94" w:rsidP="605A8E94" w:rsidRDefault="605A8E94" w14:paraId="21DA4500" w14:textId="290307A7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  <w:p w:rsidR="42FBF908" w:rsidP="605A8E94" w:rsidRDefault="42FBF908" w14:paraId="204D79A4" w14:textId="05BAE2C3">
            <w:pPr>
              <w:pStyle w:val="ListParagraph"/>
              <w:numPr>
                <w:ilvl w:val="0"/>
                <w:numId w:val="83"/>
              </w:numPr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38135"/>
                <w:sz w:val="22"/>
                <w:szCs w:val="22"/>
                <w:lang w:val="en-GB"/>
              </w:rPr>
            </w:pPr>
            <w:r w:rsidRPr="605A8E94" w:rsidR="42FBF90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538135"/>
                <w:sz w:val="22"/>
                <w:szCs w:val="22"/>
                <w:lang w:val="en-GB"/>
              </w:rPr>
              <w:t>subject</w:t>
            </w:r>
          </w:p>
          <w:p w:rsidR="42FBF908" w:rsidP="605A8E94" w:rsidRDefault="42FBF908" w14:paraId="768B4C20" w14:textId="14B3442F">
            <w:pPr>
              <w:pStyle w:val="ListParagraph"/>
              <w:numPr>
                <w:ilvl w:val="0"/>
                <w:numId w:val="83"/>
              </w:numPr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38135"/>
                <w:sz w:val="22"/>
                <w:szCs w:val="22"/>
                <w:lang w:val="en-GB"/>
              </w:rPr>
            </w:pPr>
            <w:r w:rsidRPr="605A8E94" w:rsidR="42FBF90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538135"/>
                <w:sz w:val="22"/>
                <w:szCs w:val="22"/>
                <w:lang w:val="en-GB"/>
              </w:rPr>
              <w:t>object</w:t>
            </w:r>
          </w:p>
          <w:p w:rsidR="42FBF908" w:rsidP="605A8E94" w:rsidRDefault="42FBF908" w14:paraId="419C1F5B" w14:textId="2902C279">
            <w:pPr>
              <w:pStyle w:val="ListParagraph"/>
              <w:numPr>
                <w:ilvl w:val="0"/>
                <w:numId w:val="83"/>
              </w:numPr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38135"/>
                <w:sz w:val="22"/>
                <w:szCs w:val="22"/>
                <w:lang w:val="en-GB"/>
              </w:rPr>
            </w:pPr>
            <w:r w:rsidRPr="605A8E94" w:rsidR="42FBF90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538135"/>
                <w:sz w:val="22"/>
                <w:szCs w:val="22"/>
                <w:lang w:val="en-GB"/>
              </w:rPr>
              <w:t>active</w:t>
            </w:r>
          </w:p>
          <w:p w:rsidR="42FBF908" w:rsidP="605A8E94" w:rsidRDefault="42FBF908" w14:paraId="7544297D" w14:textId="4E949117">
            <w:pPr>
              <w:pStyle w:val="ListParagraph"/>
              <w:numPr>
                <w:ilvl w:val="0"/>
                <w:numId w:val="83"/>
              </w:numPr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38135"/>
                <w:sz w:val="22"/>
                <w:szCs w:val="22"/>
                <w:lang w:val="en-GB"/>
              </w:rPr>
            </w:pPr>
            <w:r w:rsidRPr="605A8E94" w:rsidR="42FBF90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538135"/>
                <w:sz w:val="22"/>
                <w:szCs w:val="22"/>
                <w:lang w:val="en-GB"/>
              </w:rPr>
              <w:t>passive</w:t>
            </w:r>
          </w:p>
          <w:p w:rsidR="42FBF908" w:rsidP="605A8E94" w:rsidRDefault="42FBF908" w14:paraId="436D642C" w14:textId="3A3AC84F">
            <w:pPr>
              <w:pStyle w:val="ListParagraph"/>
              <w:numPr>
                <w:ilvl w:val="0"/>
                <w:numId w:val="83"/>
              </w:numPr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38135"/>
                <w:sz w:val="22"/>
                <w:szCs w:val="22"/>
                <w:lang w:val="en-GB"/>
              </w:rPr>
            </w:pPr>
            <w:r w:rsidRPr="605A8E94" w:rsidR="42FBF90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538135"/>
                <w:sz w:val="22"/>
                <w:szCs w:val="22"/>
                <w:lang w:val="en-GB"/>
              </w:rPr>
              <w:t>synonym</w:t>
            </w:r>
          </w:p>
          <w:p w:rsidR="42FBF908" w:rsidP="605A8E94" w:rsidRDefault="42FBF908" w14:paraId="714A2FF5" w14:textId="445A4DFA">
            <w:pPr>
              <w:pStyle w:val="ListParagraph"/>
              <w:numPr>
                <w:ilvl w:val="0"/>
                <w:numId w:val="83"/>
              </w:numPr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38135"/>
                <w:sz w:val="22"/>
                <w:szCs w:val="22"/>
                <w:lang w:val="en-GB"/>
              </w:rPr>
            </w:pPr>
            <w:r w:rsidRPr="605A8E94" w:rsidR="42FBF90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538135"/>
                <w:sz w:val="22"/>
                <w:szCs w:val="22"/>
                <w:lang w:val="en-GB"/>
              </w:rPr>
              <w:t>antonym</w:t>
            </w:r>
          </w:p>
          <w:p w:rsidR="42FBF908" w:rsidP="605A8E94" w:rsidRDefault="42FBF908" w14:paraId="31A392FC" w14:textId="7E777159">
            <w:pPr>
              <w:pStyle w:val="ListParagraph"/>
              <w:numPr>
                <w:ilvl w:val="0"/>
                <w:numId w:val="83"/>
              </w:numPr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38135"/>
                <w:sz w:val="22"/>
                <w:szCs w:val="22"/>
                <w:lang w:val="en-GB"/>
              </w:rPr>
            </w:pPr>
            <w:r w:rsidRPr="605A8E94" w:rsidR="42FBF90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538135"/>
                <w:sz w:val="22"/>
                <w:szCs w:val="22"/>
                <w:lang w:val="en-GB"/>
              </w:rPr>
              <w:t>ellipsis</w:t>
            </w:r>
          </w:p>
          <w:p w:rsidR="42FBF908" w:rsidP="605A8E94" w:rsidRDefault="42FBF908" w14:paraId="61651909" w14:textId="0EE8F927">
            <w:pPr>
              <w:pStyle w:val="ListParagraph"/>
              <w:numPr>
                <w:ilvl w:val="0"/>
                <w:numId w:val="83"/>
              </w:numPr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38135"/>
                <w:sz w:val="22"/>
                <w:szCs w:val="22"/>
                <w:lang w:val="en-GB"/>
              </w:rPr>
            </w:pPr>
            <w:r w:rsidRPr="605A8E94" w:rsidR="42FBF90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538135"/>
                <w:sz w:val="22"/>
                <w:szCs w:val="22"/>
                <w:lang w:val="en-GB"/>
              </w:rPr>
              <w:t>hyphen</w:t>
            </w:r>
          </w:p>
          <w:p w:rsidR="42FBF908" w:rsidP="605A8E94" w:rsidRDefault="42FBF908" w14:paraId="051ECE3F" w14:textId="142C6F43">
            <w:pPr>
              <w:pStyle w:val="ListParagraph"/>
              <w:numPr>
                <w:ilvl w:val="0"/>
                <w:numId w:val="83"/>
              </w:numPr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38135"/>
                <w:sz w:val="22"/>
                <w:szCs w:val="22"/>
                <w:lang w:val="en-GB"/>
              </w:rPr>
            </w:pPr>
            <w:r w:rsidRPr="605A8E94" w:rsidR="42FBF90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538135"/>
                <w:sz w:val="22"/>
                <w:szCs w:val="22"/>
                <w:lang w:val="en-GB"/>
              </w:rPr>
              <w:t>colon</w:t>
            </w:r>
          </w:p>
          <w:p w:rsidR="605A8E94" w:rsidP="605A8E94" w:rsidRDefault="605A8E94" w14:paraId="546C0C98" w14:textId="661D2A1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R="004A3E6C" w:rsidP="605A8E94" w:rsidRDefault="004A3E6C" w14:paraId="62EBF3C5" wp14:textId="1A53EFFB">
      <w:pPr>
        <w:pStyle w:val="Normal"/>
        <w:ind w:left="-566" w:right="-491"/>
      </w:pPr>
    </w:p>
    <w:p xmlns:wp14="http://schemas.microsoft.com/office/word/2010/wordml" w:rsidR="004A3E6C" w:rsidRDefault="004A3E6C" w14:paraId="6D98A12B" wp14:textId="77777777"/>
    <w:tbl>
      <w:tblPr>
        <w:tblStyle w:val="a1"/>
        <w:tblW w:w="14880" w:type="dxa"/>
        <w:tblInd w:w="-46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490"/>
        <w:gridCol w:w="4020"/>
        <w:gridCol w:w="4215"/>
        <w:gridCol w:w="4155"/>
      </w:tblGrid>
      <w:tr xmlns:wp14="http://schemas.microsoft.com/office/word/2010/wordml" w:rsidR="004A3E6C" w:rsidTr="605A8E94" w14:paraId="21979F0A" wp14:textId="77777777">
        <w:trPr>
          <w:trHeight w:val="555"/>
        </w:trPr>
        <w:tc>
          <w:tcPr>
            <w:tcW w:w="2490" w:type="dxa"/>
            <w:vMerge w:val="restart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3E6C" w:rsidP="605A8E94" w:rsidRDefault="005A1968" w14:paraId="73B4EE70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605A8E94" w:rsidR="005A1968">
              <w:rPr>
                <w:rFonts w:ascii="Calibri" w:hAnsi="Calibri" w:eastAsia="Calibri" w:cs="Calibri"/>
                <w:b w:val="1"/>
                <w:bCs w:val="1"/>
              </w:rPr>
              <w:t>Spelling - Year 6</w:t>
            </w:r>
          </w:p>
          <w:p w:rsidR="004A3E6C" w:rsidP="605A8E94" w:rsidRDefault="004A3E6C" w14:paraId="2946DB82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 w:val="1"/>
                <w:bCs w:val="1"/>
              </w:rPr>
            </w:pPr>
          </w:p>
          <w:p w:rsidR="004A3E6C" w:rsidP="605A8E94" w:rsidRDefault="004A3E6C" w14:paraId="5997CC1D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 w:val="1"/>
                <w:bCs w:val="1"/>
              </w:rPr>
            </w:pPr>
          </w:p>
          <w:p w:rsidR="004A3E6C" w:rsidP="605A8E94" w:rsidRDefault="005A1968" w14:paraId="12B09620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 w:rsidRPr="605A8E94" w:rsidR="005A1968">
              <w:rPr>
                <w:rFonts w:ascii="Calibri" w:hAnsi="Calibri" w:eastAsia="Calibri" w:cs="Calibri"/>
              </w:rPr>
              <w:t xml:space="preserve">• Learn words from the Years </w:t>
            </w:r>
            <w:r w:rsidRPr="605A8E94" w:rsidR="005A1968">
              <w:rPr>
                <w:rFonts w:ascii="Calibri" w:hAnsi="Calibri" w:eastAsia="Calibri" w:cs="Calibri"/>
              </w:rPr>
              <w:t>5 and 6 word</w:t>
            </w:r>
            <w:r w:rsidRPr="605A8E94" w:rsidR="005A1968">
              <w:rPr>
                <w:rFonts w:ascii="Calibri" w:hAnsi="Calibri" w:eastAsia="Calibri" w:cs="Calibri"/>
              </w:rPr>
              <w:t xml:space="preserve"> list. (Suggest an average of 7 words each term.)</w:t>
            </w:r>
          </w:p>
          <w:p w:rsidR="004A3E6C" w:rsidP="605A8E94" w:rsidRDefault="004A3E6C" w14:paraId="110FFD37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</w:p>
          <w:p w:rsidR="004A3E6C" w:rsidP="605A8E94" w:rsidRDefault="005A1968" w14:paraId="7D328504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 w:rsidRPr="605A8E94" w:rsidR="005A1968">
              <w:rPr>
                <w:rFonts w:ascii="Calibri" w:hAnsi="Calibri" w:eastAsia="Calibri" w:cs="Calibri"/>
              </w:rPr>
              <w:t xml:space="preserve">• Learn words from personal lists. </w:t>
            </w:r>
          </w:p>
          <w:p w:rsidR="004A3E6C" w:rsidP="605A8E94" w:rsidRDefault="004A3E6C" w14:paraId="6B699379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</w:p>
          <w:p w:rsidR="004A3E6C" w:rsidP="605A8E94" w:rsidRDefault="005A1968" w14:paraId="48DBF52E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605A8E94" w:rsidR="005A1968">
              <w:rPr>
                <w:rFonts w:ascii="Calibri" w:hAnsi="Calibri" w:eastAsia="Calibri" w:cs="Calibri"/>
              </w:rPr>
              <w:t xml:space="preserve">• Teach proofreading </w:t>
            </w:r>
            <w:r w:rsidRPr="605A8E94" w:rsidR="005A1968">
              <w:rPr>
                <w:rFonts w:ascii="Calibri" w:hAnsi="Calibri" w:eastAsia="Calibri" w:cs="Calibri"/>
              </w:rPr>
              <w:t>strategie</w:t>
            </w:r>
          </w:p>
        </w:tc>
        <w:tc>
          <w:tcPr>
            <w:tcW w:w="402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3E6C" w:rsidP="605A8E94" w:rsidRDefault="005A1968" w14:paraId="2D960657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605A8E94" w:rsidR="005A1968">
              <w:rPr>
                <w:rFonts w:ascii="Calibri" w:hAnsi="Calibri" w:eastAsia="Calibri" w:cs="Calibri"/>
                <w:b w:val="1"/>
                <w:bCs w:val="1"/>
              </w:rPr>
              <w:t xml:space="preserve">Autumn </w:t>
            </w:r>
          </w:p>
        </w:tc>
        <w:tc>
          <w:tcPr>
            <w:tcW w:w="4215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3E6C" w:rsidP="605A8E94" w:rsidRDefault="005A1968" w14:paraId="249F7003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605A8E94" w:rsidR="005A1968">
              <w:rPr>
                <w:rFonts w:ascii="Calibri" w:hAnsi="Calibri" w:eastAsia="Calibri" w:cs="Calibri"/>
                <w:b w:val="1"/>
                <w:bCs w:val="1"/>
              </w:rPr>
              <w:t xml:space="preserve">Spring </w:t>
            </w:r>
          </w:p>
        </w:tc>
        <w:tc>
          <w:tcPr>
            <w:tcW w:w="4155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3E6C" w:rsidP="605A8E94" w:rsidRDefault="005A1968" w14:paraId="39AC952F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605A8E94" w:rsidR="005A1968">
              <w:rPr>
                <w:rFonts w:ascii="Calibri" w:hAnsi="Calibri" w:eastAsia="Calibri" w:cs="Calibri"/>
                <w:b w:val="1"/>
                <w:bCs w:val="1"/>
              </w:rPr>
              <w:t>Summer</w:t>
            </w:r>
          </w:p>
        </w:tc>
      </w:tr>
      <w:tr xmlns:wp14="http://schemas.microsoft.com/office/word/2010/wordml" w:rsidR="004A3E6C" w:rsidTr="605A8E94" w14:paraId="39CD5F06" wp14:textId="77777777">
        <w:trPr>
          <w:trHeight w:val="825"/>
        </w:trPr>
        <w:tc>
          <w:tcPr>
            <w:tcW w:w="24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3E6C" w:rsidRDefault="004A3E6C" w14:paraId="3FE9F23F" wp14:textId="77777777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02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3E6C" w:rsidP="605A8E94" w:rsidRDefault="005A1968" w14:paraId="31D0D3CA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605A8E94" w:rsidR="005A1968">
              <w:rPr>
                <w:rFonts w:ascii="Calibri" w:hAnsi="Calibri" w:eastAsia="Calibri" w:cs="Calibri"/>
                <w:b w:val="1"/>
                <w:bCs w:val="1"/>
              </w:rPr>
              <w:t>Revisit</w:t>
            </w:r>
          </w:p>
          <w:p w:rsidR="004A3E6C" w:rsidP="605A8E94" w:rsidRDefault="005A1968" w14:paraId="584D8249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 w:rsidRPr="605A8E94" w:rsidR="005A1968">
              <w:rPr>
                <w:rFonts w:ascii="Calibri" w:hAnsi="Calibri" w:eastAsia="Calibri" w:cs="Calibri"/>
              </w:rPr>
              <w:t>Words ending in ‘-able’ and ‘-ably’ Revise words ending in ‘-</w:t>
            </w:r>
            <w:r w:rsidRPr="605A8E94" w:rsidR="005A1968">
              <w:rPr>
                <w:rFonts w:ascii="Calibri" w:hAnsi="Calibri" w:eastAsia="Calibri" w:cs="Calibri"/>
              </w:rPr>
              <w:t>ible</w:t>
            </w:r>
            <w:r w:rsidRPr="605A8E94" w:rsidR="005A1968">
              <w:rPr>
                <w:rFonts w:ascii="Calibri" w:hAnsi="Calibri" w:eastAsia="Calibri" w:cs="Calibri"/>
              </w:rPr>
              <w:t>’ and ‘-</w:t>
            </w:r>
            <w:r w:rsidRPr="605A8E94" w:rsidR="005A1968">
              <w:rPr>
                <w:rFonts w:ascii="Calibri" w:hAnsi="Calibri" w:eastAsia="Calibri" w:cs="Calibri"/>
              </w:rPr>
              <w:t>ibly</w:t>
            </w:r>
            <w:r w:rsidRPr="605A8E94" w:rsidR="005A1968">
              <w:rPr>
                <w:rFonts w:ascii="Calibri" w:hAnsi="Calibri" w:eastAsia="Calibri" w:cs="Calibri"/>
              </w:rPr>
              <w:t xml:space="preserve">’ </w:t>
            </w:r>
          </w:p>
          <w:p w:rsidR="004A3E6C" w:rsidP="605A8E94" w:rsidRDefault="004A3E6C" w14:paraId="1F72F646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</w:p>
          <w:p w:rsidR="004A3E6C" w:rsidP="605A8E94" w:rsidRDefault="005A1968" w14:paraId="2D9CF02F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 w:rsidRPr="605A8E94" w:rsidR="005A1968">
              <w:rPr>
                <w:rFonts w:ascii="Calibri" w:hAnsi="Calibri" w:eastAsia="Calibri" w:cs="Calibri"/>
                <w:b w:val="1"/>
                <w:bCs w:val="1"/>
              </w:rPr>
              <w:t>Rare GPCs</w:t>
            </w:r>
            <w:r w:rsidRPr="605A8E94" w:rsidR="005A1968">
              <w:rPr>
                <w:rFonts w:ascii="Calibri" w:hAnsi="Calibri" w:eastAsia="Calibri" w:cs="Calibri"/>
              </w:rPr>
              <w:t xml:space="preserve"> </w:t>
            </w:r>
          </w:p>
          <w:p w:rsidR="004A3E6C" w:rsidP="605A8E94" w:rsidRDefault="005A1968" w14:paraId="1F1BC625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 w:rsidRPr="605A8E94" w:rsidR="005A1968">
              <w:rPr>
                <w:rFonts w:ascii="Calibri" w:hAnsi="Calibri" w:eastAsia="Calibri" w:cs="Calibri"/>
              </w:rPr>
              <w:t>Revise words with the /i:/ sound spelt ‘</w:t>
            </w:r>
            <w:r w:rsidRPr="605A8E94" w:rsidR="005A1968">
              <w:rPr>
                <w:rFonts w:ascii="Calibri" w:hAnsi="Calibri" w:eastAsia="Calibri" w:cs="Calibri"/>
              </w:rPr>
              <w:t>ei</w:t>
            </w:r>
            <w:r w:rsidRPr="605A8E94" w:rsidR="005A1968">
              <w:rPr>
                <w:rFonts w:ascii="Calibri" w:hAnsi="Calibri" w:eastAsia="Calibri" w:cs="Calibri"/>
              </w:rPr>
              <w:t>’ after ‘c</w:t>
            </w:r>
            <w:r w:rsidRPr="605A8E94" w:rsidR="005A1968">
              <w:rPr>
                <w:rFonts w:ascii="Calibri" w:hAnsi="Calibri" w:eastAsia="Calibri" w:cs="Calibri"/>
              </w:rPr>
              <w:t>’.</w:t>
            </w:r>
          </w:p>
          <w:p w:rsidR="004A3E6C" w:rsidP="605A8E94" w:rsidRDefault="004A3E6C" w14:paraId="08CE6F91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</w:p>
          <w:p w:rsidR="004A3E6C" w:rsidP="605A8E94" w:rsidRDefault="005A1968" w14:paraId="545443E3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605A8E94" w:rsidR="005A1968">
              <w:rPr>
                <w:rFonts w:ascii="Calibri" w:hAnsi="Calibri" w:eastAsia="Calibri" w:cs="Calibri"/>
                <w:b w:val="1"/>
                <w:bCs w:val="1"/>
              </w:rPr>
              <w:t>Prefixes/ Suffixes</w:t>
            </w:r>
          </w:p>
          <w:p w:rsidR="004A3E6C" w:rsidP="605A8E94" w:rsidRDefault="005A1968" w14:paraId="75341C37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605A8E94" w:rsidR="005A1968">
              <w:rPr>
                <w:rFonts w:ascii="Calibri" w:hAnsi="Calibri" w:eastAsia="Calibri" w:cs="Calibri"/>
              </w:rPr>
              <w:t>Adding suffixes beginning with vowel letters to words ending in ‘-fer</w:t>
            </w:r>
            <w:r w:rsidRPr="605A8E94" w:rsidR="005A1968">
              <w:rPr>
                <w:rFonts w:ascii="Calibri" w:hAnsi="Calibri" w:eastAsia="Calibri" w:cs="Calibri"/>
              </w:rPr>
              <w:t>’.</w:t>
            </w:r>
          </w:p>
          <w:p w:rsidR="004A3E6C" w:rsidP="605A8E94" w:rsidRDefault="004A3E6C" w14:paraId="61CDCEAD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</w:p>
          <w:p w:rsidR="004A3E6C" w:rsidP="605A8E94" w:rsidRDefault="005A1968" w14:paraId="00572928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 w:rsidRPr="605A8E94" w:rsidR="005A1968">
              <w:rPr>
                <w:rFonts w:ascii="Calibri" w:hAnsi="Calibri" w:eastAsia="Calibri" w:cs="Calibri"/>
                <w:b w:val="1"/>
                <w:bCs w:val="1"/>
              </w:rPr>
              <w:t>Word endings</w:t>
            </w:r>
            <w:r w:rsidRPr="605A8E94" w:rsidR="005A1968">
              <w:rPr>
                <w:rFonts w:ascii="Calibri" w:hAnsi="Calibri" w:eastAsia="Calibri" w:cs="Calibri"/>
              </w:rPr>
              <w:t xml:space="preserve"> </w:t>
            </w:r>
          </w:p>
          <w:p w:rsidR="004A3E6C" w:rsidP="605A8E94" w:rsidRDefault="005A1968" w14:paraId="0179B7D3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 w:rsidRPr="605A8E94" w:rsidR="005A1968">
              <w:rPr>
                <w:rFonts w:ascii="Calibri" w:hAnsi="Calibri" w:eastAsia="Calibri" w:cs="Calibri"/>
              </w:rPr>
              <w:t>Endings that sound like /</w:t>
            </w:r>
            <w:r w:rsidRPr="605A8E94" w:rsidR="005A1968">
              <w:rPr>
                <w:rFonts w:ascii="Calibri" w:hAnsi="Calibri" w:eastAsia="Calibri" w:cs="Calibri"/>
              </w:rPr>
              <w:t>ous</w:t>
            </w:r>
            <w:r w:rsidRPr="605A8E94" w:rsidR="005A1968">
              <w:rPr>
                <w:rFonts w:ascii="Calibri" w:hAnsi="Calibri" w:eastAsia="Calibri" w:cs="Calibri"/>
              </w:rPr>
              <w:t>/ spelt ‘-</w:t>
            </w:r>
            <w:r w:rsidRPr="605A8E94" w:rsidR="005A1968">
              <w:rPr>
                <w:rFonts w:ascii="Calibri" w:hAnsi="Calibri" w:eastAsia="Calibri" w:cs="Calibri"/>
              </w:rPr>
              <w:t>cious</w:t>
            </w:r>
            <w:r w:rsidRPr="605A8E94" w:rsidR="005A1968">
              <w:rPr>
                <w:rFonts w:ascii="Calibri" w:hAnsi="Calibri" w:eastAsia="Calibri" w:cs="Calibri"/>
              </w:rPr>
              <w:t>’ or ‘-</w:t>
            </w:r>
            <w:r w:rsidRPr="605A8E94" w:rsidR="005A1968">
              <w:rPr>
                <w:rFonts w:ascii="Calibri" w:hAnsi="Calibri" w:eastAsia="Calibri" w:cs="Calibri"/>
              </w:rPr>
              <w:t>tious’</w:t>
            </w:r>
            <w:r w:rsidRPr="605A8E94" w:rsidR="005A1968">
              <w:rPr>
                <w:rFonts w:ascii="Calibri" w:hAnsi="Calibri" w:eastAsia="Calibri" w:cs="Calibri"/>
              </w:rPr>
              <w:t xml:space="preserve"> (precious, ambitious)</w:t>
            </w:r>
          </w:p>
          <w:p w:rsidR="004A3E6C" w:rsidP="605A8E94" w:rsidRDefault="004A3E6C" w14:paraId="6BB9E253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</w:p>
          <w:p w:rsidR="004A3E6C" w:rsidP="605A8E94" w:rsidRDefault="005A1968" w14:paraId="7DF70734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 w:rsidRPr="605A8E94" w:rsidR="005A1968">
              <w:rPr>
                <w:rFonts w:ascii="Calibri" w:hAnsi="Calibri" w:eastAsia="Calibri" w:cs="Calibri"/>
                <w:b w:val="1"/>
                <w:bCs w:val="1"/>
              </w:rPr>
              <w:t>Homophones</w:t>
            </w:r>
            <w:r w:rsidRPr="605A8E94" w:rsidR="005A1968">
              <w:rPr>
                <w:rFonts w:ascii="Calibri" w:hAnsi="Calibri" w:eastAsia="Calibri" w:cs="Calibri"/>
              </w:rPr>
              <w:t xml:space="preserve"> </w:t>
            </w:r>
          </w:p>
          <w:p w:rsidR="004A3E6C" w:rsidP="605A8E94" w:rsidRDefault="005A1968" w14:paraId="3B267EAB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 w:rsidRPr="605A8E94" w:rsidR="005A1968">
              <w:rPr>
                <w:rFonts w:ascii="Calibri" w:hAnsi="Calibri" w:eastAsia="Calibri" w:cs="Calibri"/>
              </w:rPr>
              <w:t>advice/advise, device/devise, licence/license, practice/practise, prophecy/prophesy</w:t>
            </w:r>
          </w:p>
          <w:p w:rsidR="004A3E6C" w:rsidP="605A8E94" w:rsidRDefault="004A3E6C" w14:paraId="23DE523C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 w:val="1"/>
                <w:bCs w:val="1"/>
              </w:rPr>
            </w:pPr>
          </w:p>
          <w:p w:rsidR="004A3E6C" w:rsidP="605A8E94" w:rsidRDefault="005A1968" w14:paraId="4D44A8C8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605A8E94" w:rsidR="005A1968">
              <w:rPr>
                <w:rFonts w:ascii="Calibri" w:hAnsi="Calibri" w:eastAsia="Calibri" w:cs="Calibri"/>
                <w:b w:val="1"/>
                <w:bCs w:val="1"/>
              </w:rPr>
              <w:t xml:space="preserve">Proofreading </w:t>
            </w:r>
          </w:p>
          <w:p w:rsidR="004A3E6C" w:rsidP="605A8E94" w:rsidRDefault="005A1968" w14:paraId="7A412BC6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 w:rsidRPr="605A8E94" w:rsidR="005A1968">
              <w:rPr>
                <w:rFonts w:ascii="Calibri" w:hAnsi="Calibri" w:eastAsia="Calibri" w:cs="Calibri"/>
              </w:rPr>
              <w:t>in smaller chunks – sentences and paragraphs.</w:t>
            </w:r>
          </w:p>
        </w:tc>
        <w:tc>
          <w:tcPr>
            <w:tcW w:w="4215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3E6C" w:rsidP="605A8E94" w:rsidRDefault="005A1968" w14:paraId="6E7F0D22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605A8E94" w:rsidR="005A1968">
              <w:rPr>
                <w:rFonts w:ascii="Calibri" w:hAnsi="Calibri" w:eastAsia="Calibri" w:cs="Calibri"/>
                <w:b w:val="1"/>
                <w:bCs w:val="1"/>
              </w:rPr>
              <w:t>Revisit</w:t>
            </w:r>
          </w:p>
          <w:p w:rsidR="004A3E6C" w:rsidP="605A8E94" w:rsidRDefault="005A1968" w14:paraId="776AA7D4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 w:rsidRPr="605A8E94" w:rsidR="005A1968">
              <w:rPr>
                <w:rFonts w:ascii="Calibri" w:hAnsi="Calibri" w:eastAsia="Calibri" w:cs="Calibri"/>
              </w:rPr>
              <w:t xml:space="preserve">Words </w:t>
            </w:r>
            <w:r w:rsidRPr="605A8E94" w:rsidR="005A1968">
              <w:rPr>
                <w:rFonts w:ascii="Calibri" w:hAnsi="Calibri" w:eastAsia="Calibri" w:cs="Calibri"/>
              </w:rPr>
              <w:t>containing</w:t>
            </w:r>
            <w:r w:rsidRPr="605A8E94" w:rsidR="005A1968">
              <w:rPr>
                <w:rFonts w:ascii="Calibri" w:hAnsi="Calibri" w:eastAsia="Calibri" w:cs="Calibri"/>
              </w:rPr>
              <w:t xml:space="preserve"> the letter string ‘-</w:t>
            </w:r>
            <w:r w:rsidRPr="605A8E94" w:rsidR="005A1968">
              <w:rPr>
                <w:rFonts w:ascii="Calibri" w:hAnsi="Calibri" w:eastAsia="Calibri" w:cs="Calibri"/>
              </w:rPr>
              <w:t>ough</w:t>
            </w:r>
            <w:r w:rsidRPr="605A8E94" w:rsidR="005A1968">
              <w:rPr>
                <w:rFonts w:ascii="Calibri" w:hAnsi="Calibri" w:eastAsia="Calibri" w:cs="Calibri"/>
              </w:rPr>
              <w:t>’</w:t>
            </w:r>
          </w:p>
          <w:p w:rsidR="004A3E6C" w:rsidP="605A8E94" w:rsidRDefault="004A3E6C" w14:paraId="52E56223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 w:val="1"/>
                <w:bCs w:val="1"/>
              </w:rPr>
            </w:pPr>
          </w:p>
          <w:p w:rsidR="004A3E6C" w:rsidP="605A8E94" w:rsidRDefault="005A1968" w14:paraId="2A943628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605A8E94" w:rsidR="005A1968">
              <w:rPr>
                <w:rFonts w:ascii="Calibri" w:hAnsi="Calibri" w:eastAsia="Calibri" w:cs="Calibri"/>
                <w:b w:val="1"/>
                <w:bCs w:val="1"/>
              </w:rPr>
              <w:t>Prefixes/ Suffixes</w:t>
            </w:r>
          </w:p>
          <w:p w:rsidR="004A3E6C" w:rsidP="605A8E94" w:rsidRDefault="005A1968" w14:paraId="20DB8C17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 w:rsidRPr="605A8E94" w:rsidR="005A1968">
              <w:rPr>
                <w:rFonts w:ascii="Calibri" w:hAnsi="Calibri" w:eastAsia="Calibri" w:cs="Calibri"/>
              </w:rPr>
              <w:t>Generating words from prefixes and suffixes</w:t>
            </w:r>
          </w:p>
          <w:p w:rsidR="004A3E6C" w:rsidP="605A8E94" w:rsidRDefault="004A3E6C" w14:paraId="07547A01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 w:val="1"/>
                <w:bCs w:val="1"/>
              </w:rPr>
            </w:pPr>
          </w:p>
          <w:p w:rsidR="004A3E6C" w:rsidP="605A8E94" w:rsidRDefault="004A3E6C" w14:paraId="5043CB0F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 w:val="1"/>
                <w:bCs w:val="1"/>
              </w:rPr>
            </w:pPr>
          </w:p>
          <w:p w:rsidR="004A3E6C" w:rsidP="605A8E94" w:rsidRDefault="005A1968" w14:paraId="38A6C3DA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605A8E94" w:rsidR="005A1968">
              <w:rPr>
                <w:rFonts w:ascii="Calibri" w:hAnsi="Calibri" w:eastAsia="Calibri" w:cs="Calibri"/>
                <w:b w:val="1"/>
                <w:bCs w:val="1"/>
              </w:rPr>
              <w:t xml:space="preserve">Word endings </w:t>
            </w:r>
          </w:p>
          <w:p w:rsidR="004A3E6C" w:rsidP="605A8E94" w:rsidRDefault="005A1968" w14:paraId="68815E53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 w:rsidRPr="605A8E94" w:rsidR="005A1968">
              <w:rPr>
                <w:rFonts w:ascii="Calibri" w:hAnsi="Calibri" w:eastAsia="Calibri" w:cs="Calibri"/>
              </w:rPr>
              <w:t>Words ending ‘</w:t>
            </w:r>
            <w:r w:rsidRPr="605A8E94" w:rsidR="005A1968">
              <w:rPr>
                <w:rFonts w:ascii="Calibri" w:hAnsi="Calibri" w:eastAsia="Calibri" w:cs="Calibri"/>
              </w:rPr>
              <w:t>tial</w:t>
            </w:r>
            <w:r w:rsidRPr="605A8E94" w:rsidR="005A1968">
              <w:rPr>
                <w:rFonts w:ascii="Calibri" w:hAnsi="Calibri" w:eastAsia="Calibri" w:cs="Calibri"/>
              </w:rPr>
              <w:t>’ and ‘</w:t>
            </w:r>
            <w:r w:rsidRPr="605A8E94" w:rsidR="005A1968">
              <w:rPr>
                <w:rFonts w:ascii="Calibri" w:hAnsi="Calibri" w:eastAsia="Calibri" w:cs="Calibri"/>
              </w:rPr>
              <w:t>cial</w:t>
            </w:r>
            <w:r w:rsidRPr="605A8E94" w:rsidR="005A1968">
              <w:rPr>
                <w:rFonts w:ascii="Calibri" w:hAnsi="Calibri" w:eastAsia="Calibri" w:cs="Calibri"/>
              </w:rPr>
              <w:t>’ (official, special, artificial, partial, confidential, essential)</w:t>
            </w:r>
          </w:p>
          <w:p w:rsidR="004A3E6C" w:rsidP="605A8E94" w:rsidRDefault="004A3E6C" w14:paraId="07459315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 w:val="1"/>
                <w:bCs w:val="1"/>
              </w:rPr>
            </w:pPr>
          </w:p>
          <w:p w:rsidR="004A3E6C" w:rsidP="605A8E94" w:rsidRDefault="005A1968" w14:paraId="0576546D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605A8E94" w:rsidR="005A1968">
              <w:rPr>
                <w:rFonts w:ascii="Calibri" w:hAnsi="Calibri" w:eastAsia="Calibri" w:cs="Calibri"/>
                <w:b w:val="1"/>
                <w:bCs w:val="1"/>
              </w:rPr>
              <w:t xml:space="preserve">Homophones </w:t>
            </w:r>
          </w:p>
          <w:p w:rsidR="004A3E6C" w:rsidP="605A8E94" w:rsidRDefault="005A1968" w14:paraId="6A97DA95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 w:rsidRPr="605A8E94" w:rsidR="005A1968">
              <w:rPr>
                <w:rFonts w:ascii="Calibri" w:hAnsi="Calibri" w:eastAsia="Calibri" w:cs="Calibri"/>
              </w:rPr>
              <w:t xml:space="preserve">compliment/complement, desert/dessert, principal/principle, profit/prophet, stationery/ stationary </w:t>
            </w:r>
          </w:p>
          <w:p w:rsidR="004A3E6C" w:rsidP="605A8E94" w:rsidRDefault="005A1968" w14:paraId="02F9EE75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 w:rsidRPr="605A8E94" w:rsidR="005A1968">
              <w:rPr>
                <w:rFonts w:ascii="Calibri" w:hAnsi="Calibri" w:eastAsia="Calibri" w:cs="Calibri"/>
              </w:rPr>
              <w:t>All homophones from KS2</w:t>
            </w:r>
          </w:p>
          <w:p w:rsidR="004A3E6C" w:rsidP="605A8E94" w:rsidRDefault="004A3E6C" w14:paraId="6537F28F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</w:p>
          <w:p w:rsidR="004A3E6C" w:rsidP="605A8E94" w:rsidRDefault="005A1968" w14:paraId="5E26100F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605A8E94" w:rsidR="005A1968">
              <w:rPr>
                <w:rFonts w:ascii="Calibri" w:hAnsi="Calibri" w:eastAsia="Calibri" w:cs="Calibri"/>
                <w:b w:val="1"/>
                <w:bCs w:val="1"/>
              </w:rPr>
              <w:t xml:space="preserve">Proofreading </w:t>
            </w:r>
          </w:p>
          <w:p w:rsidR="004A3E6C" w:rsidP="605A8E94" w:rsidRDefault="005A1968" w14:paraId="044C19ED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 w:rsidRPr="605A8E94" w:rsidR="005A1968">
              <w:rPr>
                <w:rFonts w:ascii="Calibri" w:hAnsi="Calibri" w:eastAsia="Calibri" w:cs="Calibri"/>
              </w:rPr>
              <w:t>someone else’s writing. Note down strategies that help.</w:t>
            </w:r>
          </w:p>
        </w:tc>
        <w:tc>
          <w:tcPr>
            <w:tcW w:w="4155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3E6C" w:rsidP="605A8E94" w:rsidRDefault="005A1968" w14:paraId="07DEB6B6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605A8E94" w:rsidR="005A1968">
              <w:rPr>
                <w:rFonts w:ascii="Calibri" w:hAnsi="Calibri" w:eastAsia="Calibri" w:cs="Calibri"/>
                <w:b w:val="1"/>
                <w:bCs w:val="1"/>
              </w:rPr>
              <w:t xml:space="preserve">Rare GPCs </w:t>
            </w:r>
          </w:p>
          <w:p w:rsidR="004A3E6C" w:rsidP="605A8E94" w:rsidRDefault="005A1968" w14:paraId="23EB0B83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 w:rsidRPr="605A8E94" w:rsidR="005A1968">
              <w:rPr>
                <w:rFonts w:ascii="Calibri" w:hAnsi="Calibri" w:eastAsia="Calibri" w:cs="Calibri"/>
              </w:rPr>
              <w:t xml:space="preserve">Revise words with rare GPCs from the Years </w:t>
            </w:r>
            <w:r w:rsidRPr="605A8E94" w:rsidR="005A1968">
              <w:rPr>
                <w:rFonts w:ascii="Calibri" w:hAnsi="Calibri" w:eastAsia="Calibri" w:cs="Calibri"/>
              </w:rPr>
              <w:t>5 and 6 word</w:t>
            </w:r>
            <w:r w:rsidRPr="605A8E94" w:rsidR="005A1968">
              <w:rPr>
                <w:rFonts w:ascii="Calibri" w:hAnsi="Calibri" w:eastAsia="Calibri" w:cs="Calibri"/>
              </w:rPr>
              <w:t xml:space="preserve"> list (bruise, guarantee, queue, </w:t>
            </w:r>
            <w:r w:rsidRPr="605A8E94" w:rsidR="005A1968">
              <w:rPr>
                <w:rFonts w:ascii="Calibri" w:hAnsi="Calibri" w:eastAsia="Calibri" w:cs="Calibri"/>
              </w:rPr>
              <w:t>immediately</w:t>
            </w:r>
            <w:r w:rsidRPr="605A8E94" w:rsidR="005A1968">
              <w:rPr>
                <w:rFonts w:ascii="Calibri" w:hAnsi="Calibri" w:eastAsia="Calibri" w:cs="Calibri"/>
              </w:rPr>
              <w:t>, vehicle, yacht)</w:t>
            </w:r>
          </w:p>
          <w:p w:rsidR="004A3E6C" w:rsidP="605A8E94" w:rsidRDefault="004A3E6C" w14:paraId="6DFB9E20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</w:p>
          <w:p w:rsidR="004A3E6C" w:rsidP="605A8E94" w:rsidRDefault="005A1968" w14:paraId="3658234D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605A8E94" w:rsidR="005A1968">
              <w:rPr>
                <w:rFonts w:ascii="Calibri" w:hAnsi="Calibri" w:eastAsia="Calibri" w:cs="Calibri"/>
                <w:b w:val="1"/>
                <w:bCs w:val="1"/>
              </w:rPr>
              <w:t>Word endings</w:t>
            </w:r>
          </w:p>
          <w:p w:rsidR="004A3E6C" w:rsidP="605A8E94" w:rsidRDefault="005A1968" w14:paraId="5E2667CB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 w:rsidRPr="605A8E94" w:rsidR="005A1968">
              <w:rPr>
                <w:rFonts w:ascii="Calibri" w:hAnsi="Calibri" w:eastAsia="Calibri" w:cs="Calibri"/>
              </w:rPr>
              <w:t>Words ending in ‘-ant</w:t>
            </w:r>
            <w:r w:rsidRPr="605A8E94" w:rsidR="005A1968">
              <w:rPr>
                <w:rFonts w:ascii="Calibri" w:hAnsi="Calibri" w:eastAsia="Calibri" w:cs="Calibri"/>
              </w:rPr>
              <w:t>’,</w:t>
            </w:r>
            <w:r w:rsidRPr="605A8E94" w:rsidR="005A1968">
              <w:rPr>
                <w:rFonts w:ascii="Calibri" w:hAnsi="Calibri" w:eastAsia="Calibri" w:cs="Calibri"/>
              </w:rPr>
              <w:t xml:space="preserve"> ‘-</w:t>
            </w:r>
            <w:r w:rsidRPr="605A8E94" w:rsidR="005A1968">
              <w:rPr>
                <w:rFonts w:ascii="Calibri" w:hAnsi="Calibri" w:eastAsia="Calibri" w:cs="Calibri"/>
              </w:rPr>
              <w:t>ance</w:t>
            </w:r>
            <w:r w:rsidRPr="605A8E94" w:rsidR="005A1968">
              <w:rPr>
                <w:rFonts w:ascii="Calibri" w:hAnsi="Calibri" w:eastAsia="Calibri" w:cs="Calibri"/>
              </w:rPr>
              <w:t>’</w:t>
            </w:r>
            <w:r w:rsidRPr="605A8E94" w:rsidR="005A1968">
              <w:rPr>
                <w:rFonts w:ascii="Calibri" w:hAnsi="Calibri" w:eastAsia="Calibri" w:cs="Calibri"/>
              </w:rPr>
              <w:t>/‘</w:t>
            </w:r>
            <w:r w:rsidRPr="605A8E94" w:rsidR="005A1968">
              <w:rPr>
                <w:rFonts w:ascii="Calibri" w:hAnsi="Calibri" w:eastAsia="Calibri" w:cs="Calibri"/>
              </w:rPr>
              <w:t>-</w:t>
            </w:r>
            <w:r w:rsidRPr="605A8E94" w:rsidR="005A1968">
              <w:rPr>
                <w:rFonts w:ascii="Calibri" w:hAnsi="Calibri" w:eastAsia="Calibri" w:cs="Calibri"/>
              </w:rPr>
              <w:t>ancy</w:t>
            </w:r>
            <w:r w:rsidRPr="605A8E94" w:rsidR="005A1968">
              <w:rPr>
                <w:rFonts w:ascii="Calibri" w:hAnsi="Calibri" w:eastAsia="Calibri" w:cs="Calibri"/>
              </w:rPr>
              <w:t>’,</w:t>
            </w:r>
            <w:r w:rsidRPr="605A8E94" w:rsidR="005A1968">
              <w:rPr>
                <w:rFonts w:ascii="Calibri" w:hAnsi="Calibri" w:eastAsia="Calibri" w:cs="Calibri"/>
              </w:rPr>
              <w:t xml:space="preserve"> ‘-</w:t>
            </w:r>
            <w:r w:rsidRPr="605A8E94" w:rsidR="005A1968">
              <w:rPr>
                <w:rFonts w:ascii="Calibri" w:hAnsi="Calibri" w:eastAsia="Calibri" w:cs="Calibri"/>
              </w:rPr>
              <w:t>ent</w:t>
            </w:r>
            <w:r w:rsidRPr="605A8E94" w:rsidR="005A1968">
              <w:rPr>
                <w:rFonts w:ascii="Calibri" w:hAnsi="Calibri" w:eastAsia="Calibri" w:cs="Calibri"/>
              </w:rPr>
              <w:t>’,</w:t>
            </w:r>
            <w:r w:rsidRPr="605A8E94" w:rsidR="005A1968">
              <w:rPr>
                <w:rFonts w:ascii="Calibri" w:hAnsi="Calibri" w:eastAsia="Calibri" w:cs="Calibri"/>
              </w:rPr>
              <w:t xml:space="preserve"> ‘- </w:t>
            </w:r>
            <w:r w:rsidRPr="605A8E94" w:rsidR="005A1968">
              <w:rPr>
                <w:rFonts w:ascii="Calibri" w:hAnsi="Calibri" w:eastAsia="Calibri" w:cs="Calibri"/>
              </w:rPr>
              <w:t>ence</w:t>
            </w:r>
            <w:r w:rsidRPr="605A8E94" w:rsidR="005A1968">
              <w:rPr>
                <w:rFonts w:ascii="Calibri" w:hAnsi="Calibri" w:eastAsia="Calibri" w:cs="Calibri"/>
              </w:rPr>
              <w:t>’</w:t>
            </w:r>
            <w:r w:rsidRPr="605A8E94" w:rsidR="005A1968">
              <w:rPr>
                <w:rFonts w:ascii="Calibri" w:hAnsi="Calibri" w:eastAsia="Calibri" w:cs="Calibri"/>
              </w:rPr>
              <w:t>/‘</w:t>
            </w:r>
            <w:r w:rsidRPr="605A8E94" w:rsidR="005A1968">
              <w:rPr>
                <w:rFonts w:ascii="Calibri" w:hAnsi="Calibri" w:eastAsia="Calibri" w:cs="Calibri"/>
              </w:rPr>
              <w:t>-</w:t>
            </w:r>
            <w:r w:rsidRPr="605A8E94" w:rsidR="005A1968">
              <w:rPr>
                <w:rFonts w:ascii="Calibri" w:hAnsi="Calibri" w:eastAsia="Calibri" w:cs="Calibri"/>
              </w:rPr>
              <w:t>ency</w:t>
            </w:r>
            <w:r w:rsidRPr="605A8E94" w:rsidR="005A1968">
              <w:rPr>
                <w:rFonts w:ascii="Calibri" w:hAnsi="Calibri" w:eastAsia="Calibri" w:cs="Calibri"/>
              </w:rPr>
              <w:t>’</w:t>
            </w:r>
          </w:p>
          <w:p w:rsidR="004A3E6C" w:rsidP="605A8E94" w:rsidRDefault="004A3E6C" w14:paraId="70DF9E56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 w:val="1"/>
                <w:bCs w:val="1"/>
              </w:rPr>
            </w:pPr>
          </w:p>
          <w:p w:rsidR="004A3E6C" w:rsidP="605A8E94" w:rsidRDefault="005A1968" w14:paraId="61A70D27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 w:rsidRPr="605A8E94" w:rsidR="005A1968">
              <w:rPr>
                <w:rFonts w:ascii="Calibri" w:hAnsi="Calibri" w:eastAsia="Calibri" w:cs="Calibri"/>
                <w:b w:val="1"/>
                <w:bCs w:val="1"/>
              </w:rPr>
              <w:t xml:space="preserve">Homophones and near homophones </w:t>
            </w:r>
            <w:r w:rsidRPr="605A8E94" w:rsidR="005A1968">
              <w:rPr>
                <w:rFonts w:ascii="Calibri" w:hAnsi="Calibri" w:eastAsia="Calibri" w:cs="Calibri"/>
              </w:rPr>
              <w:t>draft/draught, dissent/descent, precede/</w:t>
            </w:r>
            <w:r w:rsidRPr="605A8E94" w:rsidR="005A1968">
              <w:rPr>
                <w:rFonts w:ascii="Calibri" w:hAnsi="Calibri" w:eastAsia="Calibri" w:cs="Calibri"/>
              </w:rPr>
              <w:t>proceed</w:t>
            </w:r>
            <w:r w:rsidRPr="605A8E94" w:rsidR="005A1968">
              <w:rPr>
                <w:rFonts w:ascii="Calibri" w:hAnsi="Calibri" w:eastAsia="Calibri" w:cs="Calibri"/>
              </w:rPr>
              <w:t>, wary/weary</w:t>
            </w:r>
          </w:p>
          <w:p w:rsidR="004A3E6C" w:rsidP="605A8E94" w:rsidRDefault="004A3E6C" w14:paraId="44E871BC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 w:val="1"/>
                <w:bCs w:val="1"/>
              </w:rPr>
            </w:pPr>
          </w:p>
          <w:p w:rsidR="004A3E6C" w:rsidP="605A8E94" w:rsidRDefault="005A1968" w14:paraId="15254782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605A8E94" w:rsidR="005A1968">
              <w:rPr>
                <w:rFonts w:ascii="Calibri" w:hAnsi="Calibri" w:eastAsia="Calibri" w:cs="Calibri"/>
                <w:b w:val="1"/>
                <w:bCs w:val="1"/>
              </w:rPr>
              <w:t xml:space="preserve">Proofreading </w:t>
            </w:r>
          </w:p>
          <w:p w:rsidR="004A3E6C" w:rsidP="605A8E94" w:rsidRDefault="005A1968" w14:paraId="3459A0F0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 w:rsidRPr="605A8E94" w:rsidR="005A1968">
              <w:rPr>
                <w:rFonts w:ascii="Calibri" w:hAnsi="Calibri" w:eastAsia="Calibri" w:cs="Calibri"/>
              </w:rPr>
              <w:t>Embedding proofreading strategies when reviewing own writing independently.</w:t>
            </w:r>
          </w:p>
          <w:p w:rsidR="004A3E6C" w:rsidP="605A8E94" w:rsidRDefault="004A3E6C" w14:paraId="144A5D23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 w:val="1"/>
                <w:bCs w:val="1"/>
              </w:rPr>
            </w:pPr>
          </w:p>
        </w:tc>
      </w:tr>
      <w:tr xmlns:wp14="http://schemas.microsoft.com/office/word/2010/wordml" w:rsidR="004A3E6C" w:rsidTr="605A8E94" w14:paraId="63443C5E" wp14:textId="77777777">
        <w:trPr>
          <w:trHeight w:val="825"/>
        </w:trPr>
        <w:tc>
          <w:tcPr>
            <w:tcW w:w="249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3E6C" w:rsidP="605A8E94" w:rsidRDefault="004A3E6C" w14:paraId="738610EB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 w:val="1"/>
                <w:bCs w:val="1"/>
              </w:rPr>
            </w:pPr>
          </w:p>
        </w:tc>
        <w:tc>
          <w:tcPr>
            <w:tcW w:w="12390" w:type="dxa"/>
            <w:gridSpan w:val="3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3E6C" w:rsidP="605A8E94" w:rsidRDefault="004A3E6C" w14:paraId="637805D2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 w:val="1"/>
                <w:bCs w:val="1"/>
              </w:rPr>
            </w:pPr>
          </w:p>
          <w:p w:rsidR="004A3E6C" w:rsidP="605A8E94" w:rsidRDefault="005A1968" w14:paraId="631B5CAE" wp14:textId="77777777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605A8E94" w:rsidR="005A1968">
              <w:rPr>
                <w:rFonts w:ascii="Calibri" w:hAnsi="Calibri" w:eastAsia="Calibri" w:cs="Calibri"/>
                <w:b w:val="1"/>
                <w:bCs w:val="1"/>
              </w:rPr>
              <w:t xml:space="preserve">use the first three or four letters of a word to check spelling, meaning or </w:t>
            </w:r>
            <w:r w:rsidRPr="605A8E94" w:rsidR="005A1968">
              <w:rPr>
                <w:rFonts w:ascii="Calibri" w:hAnsi="Calibri" w:eastAsia="Calibri" w:cs="Calibri"/>
                <w:b w:val="1"/>
                <w:bCs w:val="1"/>
              </w:rPr>
              <w:t>both of these</w:t>
            </w:r>
            <w:r w:rsidRPr="605A8E94" w:rsidR="005A1968">
              <w:rPr>
                <w:rFonts w:ascii="Calibri" w:hAnsi="Calibri" w:eastAsia="Calibri" w:cs="Calibri"/>
                <w:b w:val="1"/>
                <w:bCs w:val="1"/>
              </w:rPr>
              <w:t xml:space="preserve"> in a dictionary  </w:t>
            </w:r>
          </w:p>
          <w:p w:rsidR="004A3E6C" w:rsidP="605A8E94" w:rsidRDefault="004A3E6C" w14:paraId="463F29E8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 w:val="1"/>
                <w:bCs w:val="1"/>
              </w:rPr>
            </w:pPr>
          </w:p>
          <w:p w:rsidR="004A3E6C" w:rsidP="605A8E94" w:rsidRDefault="005A1968" w14:paraId="7AB97DF1" wp14:textId="77777777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605A8E94" w:rsidR="005A1968">
              <w:rPr>
                <w:rFonts w:ascii="Calibri" w:hAnsi="Calibri" w:eastAsia="Calibri" w:cs="Calibri"/>
                <w:b w:val="1"/>
                <w:bCs w:val="1"/>
              </w:rPr>
              <w:t xml:space="preserve">use a thesaurus. </w:t>
            </w:r>
          </w:p>
          <w:p w:rsidR="004A3E6C" w:rsidP="605A8E94" w:rsidRDefault="004A3E6C" w14:paraId="3B7B4B86" wp14:textId="77777777">
            <w:pPr>
              <w:widowControl w:val="0"/>
              <w:spacing w:line="240" w:lineRule="auto"/>
              <w:ind w:left="720"/>
              <w:rPr>
                <w:rFonts w:ascii="Calibri" w:hAnsi="Calibri" w:eastAsia="Calibri" w:cs="Calibri"/>
                <w:b w:val="1"/>
                <w:bCs w:val="1"/>
              </w:rPr>
            </w:pPr>
          </w:p>
        </w:tc>
      </w:tr>
    </w:tbl>
    <w:p xmlns:wp14="http://schemas.microsoft.com/office/word/2010/wordml" w:rsidR="004A3E6C" w:rsidRDefault="004A3E6C" w14:paraId="3A0FF5F2" wp14:textId="77777777"/>
    <w:p xmlns:wp14="http://schemas.microsoft.com/office/word/2010/wordml" w:rsidR="004A3E6C" w:rsidRDefault="004A3E6C" w14:paraId="5630AD66" wp14:textId="77777777">
      <w:pPr>
        <w:jc w:val="center"/>
        <w:rPr>
          <w:b/>
        </w:rPr>
      </w:pPr>
    </w:p>
    <w:p xmlns:wp14="http://schemas.microsoft.com/office/word/2010/wordml" w:rsidR="004A3E6C" w:rsidRDefault="004A3E6C" w14:paraId="61829076" wp14:textId="77777777">
      <w:pPr>
        <w:jc w:val="center"/>
        <w:rPr>
          <w:b/>
        </w:rPr>
      </w:pPr>
    </w:p>
    <w:p xmlns:wp14="http://schemas.microsoft.com/office/word/2010/wordml" w:rsidR="004A3E6C" w:rsidRDefault="004A3E6C" w14:paraId="2BA226A1" wp14:textId="77777777"/>
    <w:p xmlns:wp14="http://schemas.microsoft.com/office/word/2010/wordml" w:rsidR="004A3E6C" w:rsidRDefault="004A3E6C" w14:paraId="0DE4B5B7" wp14:textId="77777777"/>
    <w:p w:rsidR="605A8E94" w:rsidP="605A8E94" w:rsidRDefault="605A8E94" w14:paraId="18757B73" w14:textId="53256181">
      <w:pPr>
        <w:pStyle w:val="Normal"/>
        <w:rPr>
          <w:rFonts w:ascii="Calibri" w:hAnsi="Calibri" w:eastAsia="Calibri" w:cs="Calibri"/>
        </w:rPr>
      </w:pPr>
    </w:p>
    <w:p w:rsidR="45242059" w:rsidP="605A8E94" w:rsidRDefault="45242059" w14:paraId="324F56D8" w14:textId="735F0BE9">
      <w:pPr>
        <w:widowControl w:val="0"/>
        <w:spacing w:line="240" w:lineRule="auto"/>
        <w:jc w:val="center"/>
        <w:rPr>
          <w:rFonts w:ascii="Calibri" w:hAnsi="Calibri" w:eastAsia="Calibri" w:cs="Calibri"/>
          <w:b w:val="1"/>
          <w:bCs w:val="1"/>
        </w:rPr>
      </w:pPr>
      <w:r w:rsidRPr="605A8E94" w:rsidR="45242059">
        <w:rPr>
          <w:rFonts w:ascii="Calibri" w:hAnsi="Calibri" w:eastAsia="Calibri" w:cs="Calibri"/>
          <w:b w:val="1"/>
          <w:bCs w:val="1"/>
        </w:rPr>
        <w:t>Handwriting in Year 6</w:t>
      </w:r>
    </w:p>
    <w:p w:rsidR="605A8E94" w:rsidP="605A8E94" w:rsidRDefault="605A8E94" w14:paraId="0DAC1856" w14:textId="5DF08C79">
      <w:pPr>
        <w:pStyle w:val="Normal"/>
      </w:pPr>
    </w:p>
    <w:tbl>
      <w:tblPr>
        <w:tblW w:w="14880" w:type="dxa"/>
        <w:tblInd w:w="-466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14880"/>
      </w:tblGrid>
      <w:tr xmlns:wp14="http://schemas.microsoft.com/office/word/2010/wordml" w:rsidR="004A3E6C" w:rsidTr="605A8E94" w14:paraId="02085673" wp14:textId="77777777">
        <w:trPr>
          <w:trHeight w:val="825"/>
        </w:trPr>
        <w:tc>
          <w:tcPr>
            <w:tcW w:w="1488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3E6C" w:rsidP="605A8E94" w:rsidRDefault="005A1968" w14:paraId="3F04FF1F" wp14:textId="5447F2A6">
            <w:pPr>
              <w:ind w:left="-566" w:right="-466"/>
              <w:rPr>
                <w:rFonts w:ascii="Calibri" w:hAnsi="Calibri" w:eastAsia="Calibri" w:cs="Calibri"/>
              </w:rPr>
            </w:pPr>
            <w:r w:rsidRPr="605A8E94" w:rsidR="005A1968">
              <w:rPr>
                <w:b w:val="1"/>
                <w:bCs w:val="1"/>
              </w:rPr>
              <w:t xml:space="preserve">      </w:t>
            </w:r>
            <w:r w:rsidRPr="605A8E94" w:rsidR="005A1968">
              <w:rPr>
                <w:rFonts w:ascii="Calibri" w:hAnsi="Calibri" w:eastAsia="Calibri" w:cs="Calibri"/>
                <w:b w:val="1"/>
                <w:bCs w:val="1"/>
              </w:rPr>
              <w:t xml:space="preserve"> </w:t>
            </w:r>
            <w:r w:rsidRPr="605A8E94" w:rsidR="005A1968">
              <w:rPr>
                <w:rFonts w:ascii="Calibri" w:hAnsi="Calibri" w:eastAsia="Calibri" w:cs="Calibri"/>
              </w:rPr>
              <w:t>Write legibly, fluently and with increasing speed by:</w:t>
            </w:r>
          </w:p>
          <w:p w:rsidR="004A3E6C" w:rsidP="605A8E94" w:rsidRDefault="005A1968" w14:paraId="09860690" wp14:textId="77777777">
            <w:pPr>
              <w:numPr>
                <w:ilvl w:val="0"/>
                <w:numId w:val="9"/>
              </w:numPr>
              <w:ind w:right="-466"/>
              <w:rPr>
                <w:rFonts w:ascii="Calibri" w:hAnsi="Calibri" w:eastAsia="Calibri" w:cs="Calibri"/>
              </w:rPr>
            </w:pPr>
            <w:r w:rsidRPr="605A8E94" w:rsidR="005A1968">
              <w:rPr>
                <w:rFonts w:ascii="Calibri" w:hAnsi="Calibri" w:eastAsia="Calibri" w:cs="Calibri"/>
              </w:rPr>
              <w:t xml:space="preserve">choosing which shape of a letter to use when given choices and deciding </w:t>
            </w:r>
            <w:r w:rsidRPr="605A8E94" w:rsidR="005A1968">
              <w:rPr>
                <w:rFonts w:ascii="Calibri" w:hAnsi="Calibri" w:eastAsia="Calibri" w:cs="Calibri"/>
              </w:rPr>
              <w:t>whether or not</w:t>
            </w:r>
            <w:r w:rsidRPr="605A8E94" w:rsidR="005A1968">
              <w:rPr>
                <w:rFonts w:ascii="Calibri" w:hAnsi="Calibri" w:eastAsia="Calibri" w:cs="Calibri"/>
              </w:rPr>
              <w:t xml:space="preserve"> to join specific letters</w:t>
            </w:r>
          </w:p>
          <w:p w:rsidR="004A3E6C" w:rsidP="605A8E94" w:rsidRDefault="005A1968" w14:paraId="0FA07277" wp14:textId="77777777">
            <w:pPr>
              <w:numPr>
                <w:ilvl w:val="0"/>
                <w:numId w:val="9"/>
              </w:numPr>
              <w:ind w:right="-466"/>
              <w:rPr>
                <w:rFonts w:ascii="Calibri" w:hAnsi="Calibri" w:eastAsia="Calibri" w:cs="Calibri"/>
              </w:rPr>
            </w:pPr>
            <w:r w:rsidRPr="605A8E94" w:rsidR="005A1968">
              <w:rPr>
                <w:rFonts w:ascii="Calibri" w:hAnsi="Calibri" w:eastAsia="Calibri" w:cs="Calibri"/>
              </w:rPr>
              <w:t>choosing the writing implement that is best suited to a task</w:t>
            </w:r>
          </w:p>
        </w:tc>
      </w:tr>
    </w:tbl>
    <w:p xmlns:wp14="http://schemas.microsoft.com/office/word/2010/wordml" w:rsidR="004A3E6C" w:rsidP="605A8E94" w:rsidRDefault="004A3E6C" w14:paraId="680A4E5D" wp14:textId="2FB15167">
      <w:pPr>
        <w:pStyle w:val="Normal"/>
        <w:ind w:left="-566" w:right="563"/>
        <w:rPr>
          <w:b w:val="1"/>
          <w:bCs w:val="1"/>
        </w:rPr>
      </w:pPr>
    </w:p>
    <w:p xmlns:wp14="http://schemas.microsoft.com/office/word/2010/wordml" w:rsidR="004A3E6C" w:rsidP="605A8E94" w:rsidRDefault="004A3E6C" w14:paraId="19219836" wp14:textId="2FAB2066">
      <w:pPr>
        <w:widowControl w:val="0"/>
        <w:spacing w:line="240" w:lineRule="auto"/>
        <w:jc w:val="center"/>
        <w:rPr>
          <w:rFonts w:ascii="Calibri" w:hAnsi="Calibri" w:eastAsia="Calibri" w:cs="Calibri"/>
          <w:b w:val="1"/>
          <w:bCs w:val="1"/>
        </w:rPr>
      </w:pPr>
      <w:r w:rsidRPr="605A8E94" w:rsidR="5F88BEF2">
        <w:rPr>
          <w:rFonts w:ascii="Calibri" w:hAnsi="Calibri" w:eastAsia="Calibri" w:cs="Calibri"/>
          <w:b w:val="1"/>
          <w:bCs w:val="1"/>
        </w:rPr>
        <w:t>Writing in Year 6 (Composition)</w:t>
      </w:r>
    </w:p>
    <w:p xmlns:wp14="http://schemas.microsoft.com/office/word/2010/wordml" w:rsidR="004A3E6C" w:rsidRDefault="004A3E6C" w14:paraId="296FEF7D" wp14:textId="77777777"/>
    <w:tbl>
      <w:tblPr>
        <w:tblW w:w="14850" w:type="dxa"/>
        <w:tblInd w:w="-466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2190"/>
        <w:gridCol w:w="12660"/>
      </w:tblGrid>
      <w:tr xmlns:wp14="http://schemas.microsoft.com/office/word/2010/wordml" w:rsidR="004A3E6C" w:rsidTr="605A8E94" w14:paraId="4541D0A0" wp14:textId="77777777">
        <w:trPr>
          <w:trHeight w:val="825"/>
        </w:trPr>
        <w:tc>
          <w:tcPr>
            <w:tcW w:w="219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3E6C" w:rsidP="605A8E94" w:rsidRDefault="005A1968" w14:paraId="01F7CB5B" wp14:textId="21186129">
            <w:pPr>
              <w:ind w:left="-566" w:right="0" w:firstLine="0"/>
              <w:rPr>
                <w:rFonts w:ascii="Calibri" w:hAnsi="Calibri" w:eastAsia="Calibri" w:cs="Calibri"/>
              </w:rPr>
            </w:pPr>
            <w:r w:rsidRPr="605A8E94" w:rsidR="005A1968">
              <w:rPr>
                <w:rFonts w:ascii="Calibri" w:hAnsi="Calibri" w:eastAsia="Calibri" w:cs="Calibri"/>
              </w:rPr>
              <w:t xml:space="preserve">Pupils should </w:t>
            </w:r>
            <w:r w:rsidRPr="605A8E94" w:rsidR="729EDA88">
              <w:rPr>
                <w:rFonts w:ascii="Calibri" w:hAnsi="Calibri" w:eastAsia="Calibri" w:cs="Calibri"/>
              </w:rPr>
              <w:t xml:space="preserve">be </w:t>
            </w:r>
            <w:r w:rsidRPr="605A8E94" w:rsidR="005A1968">
              <w:rPr>
                <w:rFonts w:ascii="Calibri" w:hAnsi="Calibri" w:eastAsia="Calibri" w:cs="Calibri"/>
              </w:rPr>
              <w:t>taught to plan their writing by</w:t>
            </w:r>
          </w:p>
        </w:tc>
        <w:tc>
          <w:tcPr>
            <w:tcW w:w="1266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3E6C" w:rsidP="605A8E94" w:rsidRDefault="005A1968" w14:paraId="550B46FB" wp14:textId="77777777">
            <w:pPr>
              <w:pStyle w:val="ListParagraph"/>
              <w:numPr>
                <w:ilvl w:val="0"/>
                <w:numId w:val="102"/>
              </w:numPr>
              <w:ind w:right="90"/>
              <w:rPr>
                <w:rFonts w:ascii="Calibri" w:hAnsi="Calibri" w:eastAsia="Calibri" w:cs="Calibri"/>
              </w:rPr>
            </w:pPr>
            <w:r w:rsidRPr="605A8E94" w:rsidR="005A1968">
              <w:rPr>
                <w:rFonts w:ascii="Calibri" w:hAnsi="Calibri" w:eastAsia="Calibri" w:cs="Calibri"/>
              </w:rPr>
              <w:t>identifying</w:t>
            </w:r>
            <w:r w:rsidRPr="605A8E94" w:rsidR="005A1968">
              <w:rPr>
                <w:rFonts w:ascii="Calibri" w:hAnsi="Calibri" w:eastAsia="Calibri" w:cs="Calibri"/>
              </w:rPr>
              <w:t xml:space="preserve"> the audience for and purpose of the writing, </w:t>
            </w:r>
          </w:p>
          <w:p w:rsidR="004A3E6C" w:rsidP="605A8E94" w:rsidRDefault="005A1968" w14:paraId="0164F623" wp14:textId="77777777">
            <w:pPr>
              <w:pStyle w:val="ListParagraph"/>
              <w:numPr>
                <w:ilvl w:val="0"/>
                <w:numId w:val="102"/>
              </w:numPr>
              <w:ind w:right="-466"/>
              <w:rPr>
                <w:rFonts w:ascii="Calibri" w:hAnsi="Calibri" w:eastAsia="Calibri" w:cs="Calibri"/>
              </w:rPr>
            </w:pPr>
            <w:r w:rsidRPr="605A8E94" w:rsidR="005A1968">
              <w:rPr>
                <w:rFonts w:ascii="Calibri" w:hAnsi="Calibri" w:eastAsia="Calibri" w:cs="Calibri"/>
              </w:rPr>
              <w:t xml:space="preserve">selecting the </w:t>
            </w:r>
            <w:r w:rsidRPr="605A8E94" w:rsidR="005A1968">
              <w:rPr>
                <w:rFonts w:ascii="Calibri" w:hAnsi="Calibri" w:eastAsia="Calibri" w:cs="Calibri"/>
              </w:rPr>
              <w:t>appropriate form</w:t>
            </w:r>
            <w:r w:rsidRPr="605A8E94" w:rsidR="005A1968">
              <w:rPr>
                <w:rFonts w:ascii="Calibri" w:hAnsi="Calibri" w:eastAsia="Calibri" w:cs="Calibri"/>
              </w:rPr>
              <w:t xml:space="preserve"> and using other similar writing as models for their own  </w:t>
            </w:r>
          </w:p>
          <w:p w:rsidR="004A3E6C" w:rsidP="605A8E94" w:rsidRDefault="005A1968" w14:paraId="79607569" wp14:textId="77777777">
            <w:pPr>
              <w:pStyle w:val="ListParagraph"/>
              <w:numPr>
                <w:ilvl w:val="0"/>
                <w:numId w:val="102"/>
              </w:numPr>
              <w:ind w:right="-466"/>
              <w:rPr>
                <w:rFonts w:ascii="Calibri" w:hAnsi="Calibri" w:eastAsia="Calibri" w:cs="Calibri"/>
              </w:rPr>
            </w:pPr>
            <w:r w:rsidRPr="605A8E94" w:rsidR="005A1968">
              <w:rPr>
                <w:rFonts w:ascii="Calibri" w:hAnsi="Calibri" w:eastAsia="Calibri" w:cs="Calibri"/>
              </w:rPr>
              <w:t xml:space="preserve">noting and developing initial ideas, drawing on reading and research where necessary  </w:t>
            </w:r>
          </w:p>
          <w:p w:rsidR="004A3E6C" w:rsidP="605A8E94" w:rsidRDefault="004A3E6C" w14:paraId="7194DBDC" wp14:textId="497A8AA9">
            <w:pPr>
              <w:pStyle w:val="ListParagraph"/>
              <w:numPr>
                <w:ilvl w:val="0"/>
                <w:numId w:val="102"/>
              </w:numPr>
              <w:ind w:right="0"/>
              <w:rPr>
                <w:rFonts w:ascii="Calibri" w:hAnsi="Calibri" w:eastAsia="Calibri" w:cs="Calibri"/>
              </w:rPr>
            </w:pPr>
            <w:r w:rsidRPr="605A8E94" w:rsidR="005A1968">
              <w:rPr>
                <w:rFonts w:ascii="Calibri" w:hAnsi="Calibri" w:eastAsia="Calibri" w:cs="Calibri"/>
              </w:rPr>
              <w:t xml:space="preserve">in writing narratives, considering how authors have developed characters and settings in what pupils have read, listened </w:t>
            </w:r>
            <w:r w:rsidRPr="605A8E94" w:rsidR="005A1968">
              <w:rPr>
                <w:rFonts w:ascii="Calibri" w:hAnsi="Calibri" w:eastAsia="Calibri" w:cs="Calibri"/>
              </w:rPr>
              <w:t>to</w:t>
            </w:r>
            <w:r w:rsidRPr="605A8E94" w:rsidR="005A1968">
              <w:rPr>
                <w:rFonts w:ascii="Calibri" w:hAnsi="Calibri" w:eastAsia="Calibri" w:cs="Calibri"/>
              </w:rPr>
              <w:t xml:space="preserve"> or seen performed  </w:t>
            </w:r>
          </w:p>
        </w:tc>
      </w:tr>
      <w:tr xmlns:wp14="http://schemas.microsoft.com/office/word/2010/wordml" w:rsidR="004A3E6C" w:rsidTr="605A8E94" w14:paraId="168285AF" wp14:textId="77777777">
        <w:trPr>
          <w:trHeight w:val="825"/>
        </w:trPr>
        <w:tc>
          <w:tcPr>
            <w:tcW w:w="219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3E6C" w:rsidP="605A8E94" w:rsidRDefault="005A1968" w14:paraId="1B5DB4E4" wp14:textId="077674FC">
            <w:pPr>
              <w:pStyle w:val="Normal"/>
              <w:ind w:left="0" w:right="0"/>
              <w:rPr>
                <w:rFonts w:ascii="Calibri" w:hAnsi="Calibri" w:eastAsia="Calibri" w:cs="Calibri"/>
                <w:b w:val="1"/>
                <w:bCs w:val="1"/>
              </w:rPr>
            </w:pPr>
            <w:r w:rsidRPr="605A8E94" w:rsidR="005A1968">
              <w:rPr>
                <w:rFonts w:ascii="Calibri" w:hAnsi="Calibri" w:eastAsia="Calibri" w:cs="Calibri"/>
              </w:rPr>
              <w:t xml:space="preserve">Pupils should </w:t>
            </w:r>
            <w:r w:rsidRPr="605A8E94" w:rsidR="005A1968">
              <w:rPr>
                <w:rFonts w:ascii="Calibri" w:hAnsi="Calibri" w:eastAsia="Calibri" w:cs="Calibri"/>
              </w:rPr>
              <w:t xml:space="preserve">be </w:t>
            </w:r>
            <w:r w:rsidRPr="605A8E94" w:rsidR="005A1968">
              <w:rPr>
                <w:rFonts w:ascii="Calibri" w:hAnsi="Calibri" w:eastAsia="Calibri" w:cs="Calibri"/>
              </w:rPr>
              <w:t xml:space="preserve"> taught</w:t>
            </w:r>
            <w:r w:rsidRPr="605A8E94" w:rsidR="005A1968">
              <w:rPr>
                <w:rFonts w:ascii="Calibri" w:hAnsi="Calibri" w:eastAsia="Calibri" w:cs="Calibri"/>
              </w:rPr>
              <w:t xml:space="preserve"> to </w:t>
            </w:r>
            <w:r w:rsidRPr="605A8E94" w:rsidR="005A1968">
              <w:rPr>
                <w:rFonts w:ascii="Calibri" w:hAnsi="Calibri" w:eastAsia="Calibri" w:cs="Calibri"/>
              </w:rPr>
              <w:t>draft</w:t>
            </w:r>
            <w:r w:rsidRPr="605A8E94" w:rsidR="005A1968">
              <w:rPr>
                <w:rFonts w:ascii="Calibri" w:hAnsi="Calibri" w:eastAsia="Calibri" w:cs="Calibri"/>
              </w:rPr>
              <w:t xml:space="preserve"> </w:t>
            </w:r>
            <w:r w:rsidRPr="605A8E94" w:rsidR="005A1968">
              <w:rPr>
                <w:rFonts w:ascii="Calibri" w:hAnsi="Calibri" w:eastAsia="Calibri" w:cs="Calibri"/>
              </w:rPr>
              <w:t xml:space="preserve">and  </w:t>
            </w:r>
            <w:r w:rsidRPr="605A8E94" w:rsidR="005A1968">
              <w:rPr>
                <w:rFonts w:ascii="Calibri" w:hAnsi="Calibri" w:eastAsia="Calibri" w:cs="Calibri"/>
              </w:rPr>
              <w:t>write</w:t>
            </w:r>
            <w:r w:rsidRPr="605A8E94" w:rsidR="005A1968">
              <w:rPr>
                <w:rFonts w:ascii="Calibri" w:hAnsi="Calibri" w:eastAsia="Calibri" w:cs="Calibri"/>
              </w:rPr>
              <w:t xml:space="preserve"> by:  </w:t>
            </w:r>
          </w:p>
        </w:tc>
        <w:tc>
          <w:tcPr>
            <w:tcW w:w="1266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3E6C" w:rsidP="605A8E94" w:rsidRDefault="005A1968" w14:paraId="5FFDB5C3" wp14:textId="77777777">
            <w:pPr>
              <w:pStyle w:val="ListParagraph"/>
              <w:numPr>
                <w:ilvl w:val="0"/>
                <w:numId w:val="102"/>
              </w:numPr>
              <w:ind w:right="-466"/>
              <w:rPr>
                <w:rFonts w:ascii="Calibri" w:hAnsi="Calibri" w:eastAsia="Calibri" w:cs="Calibri"/>
              </w:rPr>
            </w:pPr>
            <w:r w:rsidRPr="605A8E94" w:rsidR="005A1968">
              <w:rPr>
                <w:rFonts w:ascii="Calibri" w:hAnsi="Calibri" w:eastAsia="Calibri" w:cs="Calibri"/>
              </w:rPr>
              <w:t xml:space="preserve">selecting </w:t>
            </w:r>
            <w:r w:rsidRPr="605A8E94" w:rsidR="005A1968">
              <w:rPr>
                <w:rFonts w:ascii="Calibri" w:hAnsi="Calibri" w:eastAsia="Calibri" w:cs="Calibri"/>
              </w:rPr>
              <w:t>appropriate grammar</w:t>
            </w:r>
            <w:r w:rsidRPr="605A8E94" w:rsidR="005A1968">
              <w:rPr>
                <w:rFonts w:ascii="Calibri" w:hAnsi="Calibri" w:eastAsia="Calibri" w:cs="Calibri"/>
              </w:rPr>
              <w:t xml:space="preserve"> and vocabulary, understanding how such choices can change and enhance meaning  </w:t>
            </w:r>
          </w:p>
          <w:p w:rsidR="004A3E6C" w:rsidP="605A8E94" w:rsidRDefault="005A1968" w14:paraId="15B87920" wp14:textId="77777777">
            <w:pPr>
              <w:pStyle w:val="ListParagraph"/>
              <w:numPr>
                <w:ilvl w:val="0"/>
                <w:numId w:val="102"/>
              </w:numPr>
              <w:ind w:right="270"/>
              <w:rPr>
                <w:rFonts w:ascii="Calibri" w:hAnsi="Calibri" w:eastAsia="Calibri" w:cs="Calibri"/>
              </w:rPr>
            </w:pPr>
            <w:r w:rsidRPr="605A8E94" w:rsidR="005A1968">
              <w:rPr>
                <w:rFonts w:ascii="Calibri" w:hAnsi="Calibri" w:eastAsia="Calibri" w:cs="Calibri"/>
              </w:rPr>
              <w:t xml:space="preserve">in narratives, describing settings, characters and atmosphere and integrating dialogue to convey character and advance the action  </w:t>
            </w:r>
          </w:p>
          <w:p w:rsidR="004A3E6C" w:rsidP="605A8E94" w:rsidRDefault="005A1968" w14:paraId="0CE5B083" wp14:textId="77777777">
            <w:pPr>
              <w:pStyle w:val="ListParagraph"/>
              <w:numPr>
                <w:ilvl w:val="0"/>
                <w:numId w:val="102"/>
              </w:numPr>
              <w:ind w:right="-466"/>
              <w:rPr>
                <w:rFonts w:ascii="Calibri" w:hAnsi="Calibri" w:eastAsia="Calibri" w:cs="Calibri"/>
              </w:rPr>
            </w:pPr>
            <w:r w:rsidRPr="605A8E94" w:rsidR="005A1968">
              <w:rPr>
                <w:rFonts w:ascii="Calibri" w:hAnsi="Calibri" w:eastAsia="Calibri" w:cs="Calibri"/>
              </w:rPr>
              <w:t xml:space="preserve">précising longer passages  </w:t>
            </w:r>
          </w:p>
          <w:p w:rsidR="004A3E6C" w:rsidP="605A8E94" w:rsidRDefault="005A1968" w14:paraId="5F3A84D4" wp14:textId="77777777">
            <w:pPr>
              <w:pStyle w:val="ListParagraph"/>
              <w:numPr>
                <w:ilvl w:val="0"/>
                <w:numId w:val="102"/>
              </w:numPr>
              <w:ind w:right="-466"/>
              <w:rPr>
                <w:rFonts w:ascii="Calibri" w:hAnsi="Calibri" w:eastAsia="Calibri" w:cs="Calibri"/>
              </w:rPr>
            </w:pPr>
            <w:r w:rsidRPr="605A8E94" w:rsidR="005A1968">
              <w:rPr>
                <w:rFonts w:ascii="Calibri" w:hAnsi="Calibri" w:eastAsia="Calibri" w:cs="Calibri"/>
              </w:rPr>
              <w:t xml:space="preserve">using a wide range of devices to build cohesion within and across paragraphs  </w:t>
            </w:r>
          </w:p>
          <w:p w:rsidR="004A3E6C" w:rsidP="605A8E94" w:rsidRDefault="005A1968" w14:paraId="5CB28ABC" wp14:textId="77777777">
            <w:pPr>
              <w:pStyle w:val="ListParagraph"/>
              <w:numPr>
                <w:ilvl w:val="0"/>
                <w:numId w:val="102"/>
              </w:numPr>
              <w:ind w:right="0"/>
              <w:rPr>
                <w:rFonts w:ascii="Calibri" w:hAnsi="Calibri" w:eastAsia="Calibri" w:cs="Calibri"/>
              </w:rPr>
            </w:pPr>
            <w:r w:rsidRPr="605A8E94" w:rsidR="005A1968">
              <w:rPr>
                <w:rFonts w:ascii="Calibri" w:hAnsi="Calibri" w:eastAsia="Calibri" w:cs="Calibri"/>
              </w:rPr>
              <w:t xml:space="preserve">using further organisational and presentational devices to structure text and to guide the reader [for example, headings, bullet points, underlining]  </w:t>
            </w:r>
          </w:p>
        </w:tc>
      </w:tr>
      <w:tr xmlns:wp14="http://schemas.microsoft.com/office/word/2010/wordml" w:rsidR="004A3E6C" w:rsidTr="605A8E94" w14:paraId="3BFBDD14" wp14:textId="77777777">
        <w:trPr>
          <w:trHeight w:val="825"/>
        </w:trPr>
        <w:tc>
          <w:tcPr>
            <w:tcW w:w="219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3E6C" w:rsidP="605A8E94" w:rsidRDefault="005A1968" w14:paraId="65CD099C" wp14:textId="7755550C">
            <w:pPr>
              <w:pStyle w:val="Normal"/>
              <w:ind w:left="0" w:right="-466"/>
              <w:rPr>
                <w:rFonts w:ascii="Calibri" w:hAnsi="Calibri" w:eastAsia="Calibri" w:cs="Calibri"/>
              </w:rPr>
            </w:pPr>
            <w:r w:rsidRPr="605A8E94" w:rsidR="005A1968">
              <w:rPr>
                <w:rFonts w:ascii="Calibri" w:hAnsi="Calibri" w:eastAsia="Calibri" w:cs="Calibri"/>
              </w:rPr>
              <w:t>Pupils shoul</w:t>
            </w:r>
            <w:r w:rsidRPr="605A8E94" w:rsidR="372623FC">
              <w:rPr>
                <w:rFonts w:ascii="Calibri" w:hAnsi="Calibri" w:eastAsia="Calibri" w:cs="Calibri"/>
              </w:rPr>
              <w:t>d be</w:t>
            </w:r>
            <w:r w:rsidRPr="605A8E94" w:rsidR="005A1968">
              <w:rPr>
                <w:rFonts w:ascii="Calibri" w:hAnsi="Calibri" w:eastAsia="Calibri" w:cs="Calibri"/>
              </w:rPr>
              <w:t xml:space="preserve"> </w:t>
            </w:r>
          </w:p>
          <w:p w:rsidR="004A3E6C" w:rsidP="605A8E94" w:rsidRDefault="005A1968" w14:paraId="0FA8FC55" wp14:textId="5FD9CEA3">
            <w:pPr>
              <w:pStyle w:val="Normal"/>
              <w:ind w:left="0" w:right="-466"/>
              <w:rPr>
                <w:rFonts w:ascii="Calibri" w:hAnsi="Calibri" w:eastAsia="Calibri" w:cs="Calibri"/>
              </w:rPr>
            </w:pPr>
            <w:r w:rsidRPr="605A8E94" w:rsidR="005A1968">
              <w:rPr>
                <w:rFonts w:ascii="Calibri" w:hAnsi="Calibri" w:eastAsia="Calibri" w:cs="Calibri"/>
              </w:rPr>
              <w:t xml:space="preserve">taught to evaluate </w:t>
            </w:r>
          </w:p>
          <w:p w:rsidR="004A3E6C" w:rsidP="605A8E94" w:rsidRDefault="005A1968" w14:paraId="6D79805B" wp14:textId="01BE440F">
            <w:pPr>
              <w:pStyle w:val="Normal"/>
              <w:ind w:left="0" w:right="-466"/>
              <w:rPr>
                <w:rFonts w:ascii="Calibri" w:hAnsi="Calibri" w:eastAsia="Calibri" w:cs="Calibri"/>
                <w:b w:val="1"/>
                <w:bCs w:val="1"/>
              </w:rPr>
            </w:pPr>
            <w:r w:rsidRPr="605A8E94" w:rsidR="005A1968">
              <w:rPr>
                <w:rFonts w:ascii="Calibri" w:hAnsi="Calibri" w:eastAsia="Calibri" w:cs="Calibri"/>
              </w:rPr>
              <w:t xml:space="preserve">and edit by: </w:t>
            </w:r>
          </w:p>
        </w:tc>
        <w:tc>
          <w:tcPr>
            <w:tcW w:w="1266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3E6C" w:rsidP="605A8E94" w:rsidRDefault="005A1968" w14:paraId="522C60BB" wp14:textId="77777777">
            <w:pPr>
              <w:pStyle w:val="ListParagraph"/>
              <w:numPr>
                <w:ilvl w:val="0"/>
                <w:numId w:val="102"/>
              </w:numPr>
              <w:ind w:right="-466"/>
              <w:rPr>
                <w:rFonts w:ascii="Calibri" w:hAnsi="Calibri" w:eastAsia="Calibri" w:cs="Calibri"/>
              </w:rPr>
            </w:pPr>
            <w:r w:rsidRPr="605A8E94" w:rsidR="005A1968">
              <w:rPr>
                <w:rFonts w:ascii="Calibri" w:hAnsi="Calibri" w:eastAsia="Calibri" w:cs="Calibri"/>
              </w:rPr>
              <w:t xml:space="preserve">assessing the effectiveness of their own and others’ writing  </w:t>
            </w:r>
          </w:p>
          <w:p w:rsidR="004A3E6C" w:rsidP="605A8E94" w:rsidRDefault="005A1968" w14:paraId="5232C9C6" wp14:textId="77777777">
            <w:pPr>
              <w:pStyle w:val="ListParagraph"/>
              <w:numPr>
                <w:ilvl w:val="0"/>
                <w:numId w:val="102"/>
              </w:numPr>
              <w:ind w:right="-466"/>
              <w:rPr>
                <w:rFonts w:ascii="Calibri" w:hAnsi="Calibri" w:eastAsia="Calibri" w:cs="Calibri"/>
              </w:rPr>
            </w:pPr>
            <w:r w:rsidRPr="605A8E94" w:rsidR="005A1968">
              <w:rPr>
                <w:rFonts w:ascii="Calibri" w:hAnsi="Calibri" w:eastAsia="Calibri" w:cs="Calibri"/>
              </w:rPr>
              <w:t xml:space="preserve">proposing changes to vocabulary, </w:t>
            </w:r>
            <w:r w:rsidRPr="605A8E94" w:rsidR="005A1968">
              <w:rPr>
                <w:rFonts w:ascii="Calibri" w:hAnsi="Calibri" w:eastAsia="Calibri" w:cs="Calibri"/>
              </w:rPr>
              <w:t>grammar</w:t>
            </w:r>
            <w:r w:rsidRPr="605A8E94" w:rsidR="005A1968">
              <w:rPr>
                <w:rFonts w:ascii="Calibri" w:hAnsi="Calibri" w:eastAsia="Calibri" w:cs="Calibri"/>
              </w:rPr>
              <w:t xml:space="preserve"> and punctuation to enhance effects and clarify meaning  </w:t>
            </w:r>
          </w:p>
          <w:p w:rsidR="004A3E6C" w:rsidP="605A8E94" w:rsidRDefault="005A1968" w14:paraId="3D39A721" wp14:textId="77777777">
            <w:pPr>
              <w:pStyle w:val="ListParagraph"/>
              <w:numPr>
                <w:ilvl w:val="0"/>
                <w:numId w:val="102"/>
              </w:numPr>
              <w:ind w:right="-466"/>
              <w:rPr>
                <w:rFonts w:ascii="Calibri" w:hAnsi="Calibri" w:eastAsia="Calibri" w:cs="Calibri"/>
              </w:rPr>
            </w:pPr>
            <w:r w:rsidRPr="605A8E94" w:rsidR="005A1968">
              <w:rPr>
                <w:rFonts w:ascii="Calibri" w:hAnsi="Calibri" w:eastAsia="Calibri" w:cs="Calibri"/>
              </w:rPr>
              <w:t xml:space="preserve">ensuring the consistent and correct use of tense throughout a piece of writing  </w:t>
            </w:r>
          </w:p>
          <w:p w:rsidR="004A3E6C" w:rsidP="605A8E94" w:rsidRDefault="005A1968" w14:paraId="20C21EBA" wp14:textId="77777777">
            <w:pPr>
              <w:pStyle w:val="ListParagraph"/>
              <w:numPr>
                <w:ilvl w:val="0"/>
                <w:numId w:val="102"/>
              </w:numPr>
              <w:ind w:right="0"/>
              <w:rPr>
                <w:rFonts w:ascii="Calibri" w:hAnsi="Calibri" w:eastAsia="Calibri" w:cs="Calibri"/>
              </w:rPr>
            </w:pPr>
            <w:r w:rsidRPr="605A8E94" w:rsidR="005A1968">
              <w:rPr>
                <w:rFonts w:ascii="Calibri" w:hAnsi="Calibri" w:eastAsia="Calibri" w:cs="Calibri"/>
              </w:rPr>
              <w:t xml:space="preserve">ensuring correct subject and verb agreement when using singular and plural, distinguishing between the language of speech </w:t>
            </w:r>
          </w:p>
          <w:p w:rsidR="004A3E6C" w:rsidP="605A8E94" w:rsidRDefault="005A1968" w14:paraId="35D24481" wp14:textId="77777777">
            <w:pPr>
              <w:pStyle w:val="ListParagraph"/>
              <w:numPr>
                <w:ilvl w:val="0"/>
                <w:numId w:val="102"/>
              </w:numPr>
              <w:ind w:right="-466"/>
              <w:rPr>
                <w:rFonts w:ascii="Calibri" w:hAnsi="Calibri" w:eastAsia="Calibri" w:cs="Calibri"/>
              </w:rPr>
            </w:pPr>
            <w:r w:rsidRPr="605A8E94" w:rsidR="005A1968">
              <w:rPr>
                <w:rFonts w:ascii="Calibri" w:hAnsi="Calibri" w:eastAsia="Calibri" w:cs="Calibri"/>
              </w:rPr>
              <w:t xml:space="preserve">and writing and choosing the </w:t>
            </w:r>
            <w:r w:rsidRPr="605A8E94" w:rsidR="005A1968">
              <w:rPr>
                <w:rFonts w:ascii="Calibri" w:hAnsi="Calibri" w:eastAsia="Calibri" w:cs="Calibri"/>
              </w:rPr>
              <w:t>appropriate register</w:t>
            </w:r>
            <w:r w:rsidRPr="605A8E94" w:rsidR="005A1968">
              <w:rPr>
                <w:rFonts w:ascii="Calibri" w:hAnsi="Calibri" w:eastAsia="Calibri" w:cs="Calibri"/>
              </w:rPr>
              <w:t xml:space="preserve">  </w:t>
            </w:r>
          </w:p>
        </w:tc>
      </w:tr>
      <w:tr xmlns:wp14="http://schemas.microsoft.com/office/word/2010/wordml" w:rsidR="004A3E6C" w:rsidTr="605A8E94" w14:paraId="0C30667F" wp14:textId="77777777">
        <w:trPr>
          <w:trHeight w:val="825"/>
        </w:trPr>
        <w:tc>
          <w:tcPr>
            <w:tcW w:w="14850" w:type="dxa"/>
            <w:gridSpan w:val="2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3E6C" w:rsidP="605A8E94" w:rsidRDefault="005A1968" w14:paraId="0D8C7DC0" wp14:textId="77777777">
            <w:pPr>
              <w:ind w:right="-466"/>
              <w:rPr>
                <w:rFonts w:ascii="Calibri" w:hAnsi="Calibri" w:eastAsia="Calibri" w:cs="Calibri"/>
                <w:b w:val="1"/>
                <w:bCs w:val="1"/>
              </w:rPr>
            </w:pPr>
            <w:r w:rsidRPr="605A8E94" w:rsidR="005A1968">
              <w:rPr>
                <w:rFonts w:ascii="Calibri" w:hAnsi="Calibri" w:eastAsia="Calibri" w:cs="Calibri"/>
              </w:rPr>
              <w:t xml:space="preserve">Pupils should be taught to proof-read for spelling and punctuation errors </w:t>
            </w:r>
          </w:p>
        </w:tc>
      </w:tr>
      <w:tr xmlns:wp14="http://schemas.microsoft.com/office/word/2010/wordml" w:rsidR="004A3E6C" w:rsidTr="605A8E94" w14:paraId="1704C2F8" wp14:textId="77777777">
        <w:trPr>
          <w:trHeight w:val="555"/>
        </w:trPr>
        <w:tc>
          <w:tcPr>
            <w:tcW w:w="14850" w:type="dxa"/>
            <w:gridSpan w:val="2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3E6C" w:rsidP="605A8E94" w:rsidRDefault="005A1968" w14:paraId="56CEB826" wp14:textId="77777777">
            <w:pPr>
              <w:ind w:right="-466"/>
              <w:rPr>
                <w:rFonts w:ascii="Calibri" w:hAnsi="Calibri" w:eastAsia="Calibri" w:cs="Calibri"/>
              </w:rPr>
            </w:pPr>
            <w:r w:rsidRPr="605A8E94" w:rsidR="005A1968">
              <w:rPr>
                <w:rFonts w:ascii="Calibri" w:hAnsi="Calibri" w:eastAsia="Calibri" w:cs="Calibri"/>
              </w:rPr>
              <w:t xml:space="preserve">Pupils should be taught to perform their own compositions, using </w:t>
            </w:r>
            <w:r w:rsidRPr="605A8E94" w:rsidR="005A1968">
              <w:rPr>
                <w:rFonts w:ascii="Calibri" w:hAnsi="Calibri" w:eastAsia="Calibri" w:cs="Calibri"/>
              </w:rPr>
              <w:t>appropriate intonation</w:t>
            </w:r>
            <w:r w:rsidRPr="605A8E94" w:rsidR="005A1968">
              <w:rPr>
                <w:rFonts w:ascii="Calibri" w:hAnsi="Calibri" w:eastAsia="Calibri" w:cs="Calibri"/>
              </w:rPr>
              <w:t xml:space="preserve">, volume, and movement so that meaning is clear. </w:t>
            </w:r>
          </w:p>
        </w:tc>
      </w:tr>
    </w:tbl>
    <w:p xmlns:wp14="http://schemas.microsoft.com/office/word/2010/wordml" w:rsidR="004A3E6C" w:rsidP="605A8E94" w:rsidRDefault="005A1968" w14:paraId="4E310F83" wp14:textId="4740141D">
      <w:pPr>
        <w:pStyle w:val="Normal"/>
        <w:ind w:right="-466"/>
      </w:pPr>
    </w:p>
    <w:sectPr w:rsidR="004A3E6C">
      <w:footerReference w:type="default" r:id="rId10"/>
      <w:footerReference w:type="first" r:id="rId11"/>
      <w:pgSz w:w="16838" w:h="11906" w:orient="landscape"/>
      <w:pgMar w:top="283" w:right="806" w:bottom="1440" w:left="1440" w:header="1133" w:footer="113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5A1968" w:rsidRDefault="005A1968" w14:paraId="562C75D1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5A1968" w:rsidRDefault="005A1968" w14:paraId="664355AD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4A3E6C" w:rsidRDefault="004A3E6C" w14:paraId="1F3B1409" wp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4A3E6C" w:rsidRDefault="004A3E6C" w14:paraId="5023141B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5A1968" w:rsidRDefault="005A1968" w14:paraId="4B1F511A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5A1968" w:rsidRDefault="005A1968" w14:paraId="65F9C3DC" wp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01">
    <w:nsid w:val="2784fd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13fa29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30790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7af4f3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5a5466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7b98f3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50ef39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1c4e54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5249fc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4bef4f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24fc12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6ea191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c9b98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32b66e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538fb6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5f30fd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34933c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3b5422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1d8a1d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82e10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5f1524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34d508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887de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4ea1c0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1b7a83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495191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7ee9d8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55423b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2cc8c5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573006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63dc6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23dd7f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24011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7ae07c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4fecd9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613cbd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3f0c47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1734dc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70d10b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3d4c15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2c1be8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1905ce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2ab745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24ee76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328e7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613dfb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75e91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418c41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584cbf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234e12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18b91f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dc80f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356ae6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10cf85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3e2b7a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6a4a95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5ec537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6e186b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9f030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347a16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75671f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2dbb93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43a033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2f6865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539753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2ed75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63c92b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becfa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5e15b4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77be2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cc1df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cb097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beb8b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569cb1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7f9dd8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84716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8a9e5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a3a10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30bf88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5bb28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85f0c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94295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86c39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1e41b0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86d56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412c0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69091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2F22F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847C8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182767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E372E4D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71A2CA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CD57C82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D8652EC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9C5178C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B731ADE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5581DF8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5B76EC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98D0CE1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DF52FBD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05258A2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2C537AA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" w16cid:durableId="765418704">
    <w:abstractNumId w:val="14"/>
  </w:num>
  <w:num w:numId="2" w16cid:durableId="2088383818">
    <w:abstractNumId w:val="6"/>
  </w:num>
  <w:num w:numId="3" w16cid:durableId="733234470">
    <w:abstractNumId w:val="4"/>
  </w:num>
  <w:num w:numId="4" w16cid:durableId="597952429">
    <w:abstractNumId w:val="3"/>
  </w:num>
  <w:num w:numId="5" w16cid:durableId="895579474">
    <w:abstractNumId w:val="7"/>
  </w:num>
  <w:num w:numId="6" w16cid:durableId="864245861">
    <w:abstractNumId w:val="2"/>
  </w:num>
  <w:num w:numId="7" w16cid:durableId="763845894">
    <w:abstractNumId w:val="0"/>
  </w:num>
  <w:num w:numId="8" w16cid:durableId="1874078010">
    <w:abstractNumId w:val="5"/>
  </w:num>
  <w:num w:numId="9" w16cid:durableId="1341197076">
    <w:abstractNumId w:val="10"/>
  </w:num>
  <w:num w:numId="10" w16cid:durableId="1580822756">
    <w:abstractNumId w:val="1"/>
  </w:num>
  <w:num w:numId="11" w16cid:durableId="914321758">
    <w:abstractNumId w:val="8"/>
  </w:num>
  <w:num w:numId="12" w16cid:durableId="2009209991">
    <w:abstractNumId w:val="11"/>
  </w:num>
  <w:num w:numId="13" w16cid:durableId="454830252">
    <w:abstractNumId w:val="13"/>
  </w:num>
  <w:num w:numId="14" w16cid:durableId="1362319728">
    <w:abstractNumId w:val="9"/>
  </w:num>
  <w:num w:numId="15" w16cid:durableId="1006905170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E6C"/>
    <w:rsid w:val="004A3E6C"/>
    <w:rsid w:val="005A1968"/>
    <w:rsid w:val="03530C83"/>
    <w:rsid w:val="076517C1"/>
    <w:rsid w:val="076517C1"/>
    <w:rsid w:val="0900E822"/>
    <w:rsid w:val="0C6FD884"/>
    <w:rsid w:val="17C7BA5E"/>
    <w:rsid w:val="1FB9A3E6"/>
    <w:rsid w:val="203ED6FF"/>
    <w:rsid w:val="21557447"/>
    <w:rsid w:val="25345929"/>
    <w:rsid w:val="26D0298A"/>
    <w:rsid w:val="26D0298A"/>
    <w:rsid w:val="2D3F6B0E"/>
    <w:rsid w:val="2D3F6B0E"/>
    <w:rsid w:val="2D935EF3"/>
    <w:rsid w:val="372623FC"/>
    <w:rsid w:val="4270C409"/>
    <w:rsid w:val="42FBF908"/>
    <w:rsid w:val="449F6AF2"/>
    <w:rsid w:val="45242059"/>
    <w:rsid w:val="527A67C1"/>
    <w:rsid w:val="527A67C1"/>
    <w:rsid w:val="54A453E5"/>
    <w:rsid w:val="56402446"/>
    <w:rsid w:val="56594CA3"/>
    <w:rsid w:val="57DBF4A7"/>
    <w:rsid w:val="5F88BEF2"/>
    <w:rsid w:val="605A8E94"/>
    <w:rsid w:val="62A57F1B"/>
    <w:rsid w:val="636F5501"/>
    <w:rsid w:val="6C0453C9"/>
    <w:rsid w:val="729EDA88"/>
    <w:rsid w:val="75551025"/>
    <w:rsid w:val="75AB360F"/>
    <w:rsid w:val="7C1A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01080E"/>
  <w15:docId w15:val="{9D266159-4776-4E8C-ACB8-466A2FBA6E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en-GB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662C9D3106646947514E21E17593A" ma:contentTypeVersion="16" ma:contentTypeDescription="Create a new document." ma:contentTypeScope="" ma:versionID="96a5ff0d7a2df3cc6e3ea5f990774969">
  <xsd:schema xmlns:xsd="http://www.w3.org/2001/XMLSchema" xmlns:xs="http://www.w3.org/2001/XMLSchema" xmlns:p="http://schemas.microsoft.com/office/2006/metadata/properties" xmlns:ns2="a0d545c5-4a2e-4319-b1eb-632b611914a4" xmlns:ns3="28829d87-650f-43ff-81c2-dc304c693a0c" targetNamespace="http://schemas.microsoft.com/office/2006/metadata/properties" ma:root="true" ma:fieldsID="51bb7085355a880c58338bfd6954f8e7" ns2:_="" ns3:_="">
    <xsd:import namespace="a0d545c5-4a2e-4319-b1eb-632b611914a4"/>
    <xsd:import namespace="28829d87-650f-43ff-81c2-dc304c693a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545c5-4a2e-4319-b1eb-632b611914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47aa368-31a3-4494-a788-bb63eedaa541}" ma:internalName="TaxCatchAll" ma:showField="CatchAllData" ma:web="a0d545c5-4a2e-4319-b1eb-632b61191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29d87-650f-43ff-81c2-dc304c69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a39136c-ea3c-4676-978d-e94f436d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d545c5-4a2e-4319-b1eb-632b611914a4" xsi:nil="true"/>
    <lcf76f155ced4ddcb4097134ff3c332f xmlns="28829d87-650f-43ff-81c2-dc304c693a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6DD159-5E3D-4420-BFA0-233975F8E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83C977-EA26-48A6-987A-31C7E08C8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545c5-4a2e-4319-b1eb-632b611914a4"/>
    <ds:schemaRef ds:uri="28829d87-650f-43ff-81c2-dc304c693a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B1FEA9-E03D-49D8-9D40-3249D145C8FF}">
  <ds:schemaRefs>
    <ds:schemaRef ds:uri="http://schemas.microsoft.com/office/2006/metadata/properties"/>
    <ds:schemaRef ds:uri="http://schemas.microsoft.com/office/infopath/2007/PartnerControls"/>
    <ds:schemaRef ds:uri="a0d545c5-4a2e-4319-b1eb-632b611914a4"/>
    <ds:schemaRef ds:uri="28829d87-650f-43ff-81c2-dc304c693a0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Katie Lake</cp:lastModifiedBy>
  <cp:revision>2</cp:revision>
  <dcterms:created xsi:type="dcterms:W3CDTF">2023-10-11T11:51:00Z</dcterms:created>
  <dcterms:modified xsi:type="dcterms:W3CDTF">2023-10-11T12:27:11Z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0x010100489662C9D3106646947514E21E17593A</vt:lpwstr>
  </property>
  <property fmtid="{D5CDD505-2E9C-101B-9397-08002B2CF9AE}" pid="3" name="MediaServiceImageTags">
    <vt:lpwstr/>
  </property>
</Properties>
</file>